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629"/>
        <w:gridCol w:w="713"/>
        <w:gridCol w:w="587"/>
        <w:gridCol w:w="686"/>
        <w:gridCol w:w="1314"/>
        <w:gridCol w:w="271"/>
        <w:gridCol w:w="2043"/>
      </w:tblGrid>
      <w:tr w:rsidR="00630CAF" w:rsidRPr="00630CAF" w14:paraId="7AA289FE" w14:textId="77777777" w:rsidTr="00817D0C">
        <w:tc>
          <w:tcPr>
            <w:tcW w:w="1003" w:type="dxa"/>
            <w:shd w:val="clear" w:color="auto" w:fill="C5E0B3" w:themeFill="accent6" w:themeFillTint="66"/>
            <w:vAlign w:val="center"/>
          </w:tcPr>
          <w:p w14:paraId="344CC8B4" w14:textId="500BA721" w:rsidR="00630CAF" w:rsidRPr="004C0B27" w:rsidRDefault="00630CAF" w:rsidP="005A1D8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5F4440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00BC6880" w14:textId="0281DCAF" w:rsidR="00630CAF" w:rsidRPr="00817D0C" w:rsidRDefault="00E2274B" w:rsidP="005A1D8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41" w:type="dxa"/>
            <w:gridSpan w:val="3"/>
            <w:shd w:val="clear" w:color="auto" w:fill="C5E0B3" w:themeFill="accent6" w:themeFillTint="66"/>
            <w:vAlign w:val="center"/>
          </w:tcPr>
          <w:p w14:paraId="5701B870" w14:textId="6D4EFB40" w:rsidR="00630CAF" w:rsidRPr="004C0B27" w:rsidRDefault="00630CAF" w:rsidP="005A1D8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780D7488" w14:textId="3A248083" w:rsidR="00630CAF" w:rsidRPr="00817D0C" w:rsidRDefault="00E2274B" w:rsidP="005A1D8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3</w:t>
            </w:r>
            <w:r w:rsidR="00817D0C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42" w:type="dxa"/>
            <w:gridSpan w:val="2"/>
            <w:shd w:val="clear" w:color="auto" w:fill="C5E0B3" w:themeFill="accent6" w:themeFillTint="66"/>
            <w:vAlign w:val="center"/>
          </w:tcPr>
          <w:p w14:paraId="373C7487" w14:textId="6E450C7F" w:rsidR="00630CAF" w:rsidRPr="004C0B27" w:rsidRDefault="00630CAF" w:rsidP="005A1D8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6C685C1C" w14:textId="7F021DDC" w:rsidR="00630CAF" w:rsidRPr="00817D0C" w:rsidRDefault="00B869E8" w:rsidP="005A1D85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17D0C">
              <w:rPr>
                <w:rFonts w:ascii="Tahoma" w:hAnsi="Tahoma" w:cs="Tahoma"/>
                <w:sz w:val="32"/>
                <w:szCs w:val="32"/>
              </w:rPr>
              <w:t xml:space="preserve">Ética, </w:t>
            </w:r>
            <w:r w:rsidR="00F17C58" w:rsidRPr="00817D0C">
              <w:rPr>
                <w:rFonts w:ascii="Tahoma" w:hAnsi="Tahoma" w:cs="Tahoma"/>
                <w:sz w:val="32"/>
                <w:szCs w:val="32"/>
              </w:rPr>
              <w:t>n</w:t>
            </w:r>
            <w:r w:rsidRPr="00817D0C">
              <w:rPr>
                <w:rFonts w:ascii="Tahoma" w:hAnsi="Tahoma" w:cs="Tahoma"/>
                <w:sz w:val="32"/>
                <w:szCs w:val="32"/>
              </w:rPr>
              <w:t xml:space="preserve">aturaleza y </w:t>
            </w:r>
            <w:r w:rsidR="00F17C58" w:rsidRPr="00817D0C">
              <w:rPr>
                <w:rFonts w:ascii="Tahoma" w:hAnsi="Tahoma" w:cs="Tahoma"/>
                <w:sz w:val="32"/>
                <w:szCs w:val="32"/>
              </w:rPr>
              <w:t>s</w:t>
            </w:r>
            <w:r w:rsidRPr="00817D0C">
              <w:rPr>
                <w:rFonts w:ascii="Tahoma" w:hAnsi="Tahoma" w:cs="Tahoma"/>
                <w:sz w:val="32"/>
                <w:szCs w:val="32"/>
              </w:rPr>
              <w:t>ociedades</w:t>
            </w:r>
          </w:p>
        </w:tc>
      </w:tr>
      <w:tr w:rsidR="00630CAF" w:rsidRPr="00630CAF" w14:paraId="0D4223F0" w14:textId="77777777" w:rsidTr="005E167A">
        <w:trPr>
          <w:trHeight w:val="680"/>
        </w:trPr>
        <w:tc>
          <w:tcPr>
            <w:tcW w:w="2748" w:type="dxa"/>
            <w:gridSpan w:val="6"/>
            <w:shd w:val="clear" w:color="auto" w:fill="C5E0B3" w:themeFill="accent6" w:themeFillTint="66"/>
            <w:vAlign w:val="center"/>
          </w:tcPr>
          <w:p w14:paraId="3D463ECC" w14:textId="79D4C1AB" w:rsidR="00630CAF" w:rsidRPr="004C0B27" w:rsidRDefault="00630CAF" w:rsidP="005A1D8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4894BDCC" w14:textId="6E2CD312" w:rsidR="00630CAF" w:rsidRPr="00630CAF" w:rsidRDefault="005E167A" w:rsidP="007B1014">
            <w:pPr>
              <w:rPr>
                <w:rFonts w:ascii="Tahoma" w:hAnsi="Tahoma" w:cs="Tahoma"/>
                <w:sz w:val="24"/>
                <w:szCs w:val="24"/>
              </w:rPr>
            </w:pPr>
            <w:r w:rsidRPr="00D86F19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6A43EA4" wp14:editId="3603E807">
                  <wp:extent cx="351462" cy="360000"/>
                  <wp:effectExtent l="0" t="0" r="0" b="2540"/>
                  <wp:docPr id="13919715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4EE93533" wp14:editId="63AACB81">
                  <wp:extent cx="357231" cy="360000"/>
                  <wp:effectExtent l="0" t="0" r="5080" b="2540"/>
                  <wp:docPr id="4316917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="007B1014">
              <w:rPr>
                <w:noProof/>
                <w:lang w:eastAsia="es-MX"/>
              </w:rPr>
              <w:drawing>
                <wp:inline distT="0" distB="0" distL="0" distR="0" wp14:anchorId="6753E6A6" wp14:editId="18C44B12">
                  <wp:extent cx="362905" cy="360000"/>
                  <wp:effectExtent l="0" t="0" r="0" b="2540"/>
                  <wp:docPr id="4426345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36290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B1014">
              <w:rPr>
                <w:noProof/>
              </w:rPr>
              <w:t xml:space="preserve"> </w:t>
            </w:r>
          </w:p>
        </w:tc>
      </w:tr>
      <w:tr w:rsidR="00630CAF" w:rsidRPr="00630CAF" w14:paraId="0F7E20CD" w14:textId="77777777" w:rsidTr="00167FF7">
        <w:tc>
          <w:tcPr>
            <w:tcW w:w="1694" w:type="dxa"/>
            <w:gridSpan w:val="3"/>
            <w:shd w:val="clear" w:color="auto" w:fill="C5E0B3" w:themeFill="accent6" w:themeFillTint="66"/>
            <w:vAlign w:val="center"/>
          </w:tcPr>
          <w:p w14:paraId="35AA32E2" w14:textId="4A8BE349" w:rsidR="00630CAF" w:rsidRPr="004C0B27" w:rsidRDefault="00630CAF" w:rsidP="005A1D8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5D6EE78F" w14:textId="7E44EFD0" w:rsidR="00630CAF" w:rsidRPr="00630751" w:rsidRDefault="007B1014" w:rsidP="007B101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B1014">
              <w:rPr>
                <w:rFonts w:ascii="Tahoma" w:hAnsi="Tahoma" w:cs="Tahoma"/>
                <w:b/>
                <w:bCs/>
                <w:sz w:val="28"/>
                <w:szCs w:val="28"/>
              </w:rPr>
              <w:t>Las personas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  <w:r w:rsidRPr="007B1014">
              <w:rPr>
                <w:rFonts w:ascii="Tahoma" w:hAnsi="Tahoma" w:cs="Tahoma"/>
                <w:b/>
                <w:bCs/>
                <w:sz w:val="28"/>
                <w:szCs w:val="28"/>
              </w:rPr>
              <w:t>merecen un trato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igualitario</w:t>
            </w:r>
          </w:p>
        </w:tc>
        <w:tc>
          <w:tcPr>
            <w:tcW w:w="1585" w:type="dxa"/>
            <w:gridSpan w:val="2"/>
            <w:shd w:val="clear" w:color="auto" w:fill="C5E0B3" w:themeFill="accent6" w:themeFillTint="66"/>
            <w:vAlign w:val="center"/>
          </w:tcPr>
          <w:p w14:paraId="02B64287" w14:textId="5DC08C88" w:rsidR="00630CAF" w:rsidRPr="004C0B27" w:rsidRDefault="00630CAF" w:rsidP="005A1D8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370514B3" w14:textId="77777777" w:rsidR="000E769C" w:rsidRPr="007A07F1" w:rsidRDefault="000E769C" w:rsidP="000E76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A07F1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3D696616" w14:textId="58F7FAAE" w:rsidR="00630CAF" w:rsidRPr="00630CAF" w:rsidRDefault="000E769C" w:rsidP="000E76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A07F1">
              <w:rPr>
                <w:rFonts w:ascii="Tahoma" w:hAnsi="Tahoma" w:cs="Tahoma"/>
                <w:sz w:val="24"/>
                <w:szCs w:val="24"/>
              </w:rPr>
              <w:t>Páginas 220 a la 229</w:t>
            </w:r>
          </w:p>
        </w:tc>
      </w:tr>
      <w:tr w:rsidR="007041F8" w:rsidRPr="00630CAF" w14:paraId="6F2E3B9E" w14:textId="77777777" w:rsidTr="000A0E94">
        <w:tc>
          <w:tcPr>
            <w:tcW w:w="10263" w:type="dxa"/>
            <w:gridSpan w:val="15"/>
          </w:tcPr>
          <w:p w14:paraId="07A20F36" w14:textId="378D309A" w:rsidR="007041F8" w:rsidRPr="00630CAF" w:rsidRDefault="000E769C" w:rsidP="007B101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A07F1">
              <w:rPr>
                <w:rFonts w:ascii="Tahoma" w:hAnsi="Tahoma" w:cs="Tahoma"/>
                <w:sz w:val="24"/>
                <w:szCs w:val="24"/>
              </w:rPr>
              <w:t>Crear un Arcoíris de los buenos tratos que les ayude a generar compromisos para evitar acciones de discriminación en su comunidad escolar. Esto permitirá que identifiquen el derecho a un trato digno e igualitario y a valorar las diferencias.</w:t>
            </w:r>
          </w:p>
        </w:tc>
      </w:tr>
      <w:tr w:rsidR="00167FF7" w:rsidRPr="00630CAF" w14:paraId="173D6FE3" w14:textId="77777777" w:rsidTr="003B6C14">
        <w:tc>
          <w:tcPr>
            <w:tcW w:w="1247" w:type="dxa"/>
            <w:gridSpan w:val="2"/>
            <w:shd w:val="clear" w:color="auto" w:fill="C5E0B3" w:themeFill="accent6" w:themeFillTint="66"/>
            <w:vAlign w:val="center"/>
          </w:tcPr>
          <w:p w14:paraId="04A46649" w14:textId="63270A9C" w:rsidR="00167FF7" w:rsidRPr="004C0B27" w:rsidRDefault="007C4E62" w:rsidP="005A1D8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C5E0B3" w:themeFill="accent6" w:themeFillTint="66"/>
            <w:vAlign w:val="center"/>
          </w:tcPr>
          <w:p w14:paraId="0C4D3B30" w14:textId="2C294364" w:rsidR="00167FF7" w:rsidRPr="004C0B27" w:rsidRDefault="00167FF7" w:rsidP="005A1D8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C5E0B3" w:themeFill="accent6" w:themeFillTint="66"/>
            <w:vAlign w:val="center"/>
          </w:tcPr>
          <w:p w14:paraId="74BD24E6" w14:textId="683DA43A" w:rsidR="00167FF7" w:rsidRPr="004C0B27" w:rsidRDefault="00167FF7" w:rsidP="005A1D85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3B6C14" w:rsidRPr="00630CAF" w14:paraId="56C482BD" w14:textId="77777777" w:rsidTr="00CD243C">
        <w:tc>
          <w:tcPr>
            <w:tcW w:w="1247" w:type="dxa"/>
            <w:gridSpan w:val="2"/>
            <w:vAlign w:val="center"/>
          </w:tcPr>
          <w:p w14:paraId="578870A4" w14:textId="5497E467" w:rsidR="003B6C14" w:rsidRPr="00630CAF" w:rsidRDefault="006E392A" w:rsidP="005A1D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2221E3B" wp14:editId="51EE9CF7">
                  <wp:extent cx="484363" cy="468000"/>
                  <wp:effectExtent l="0" t="0" r="0" b="8255"/>
                  <wp:docPr id="64344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1AD4026D" w14:textId="7E409F7D" w:rsidR="003B6C14" w:rsidRPr="00630CAF" w:rsidRDefault="00162EC3" w:rsidP="00CD243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62EC3">
              <w:rPr>
                <w:rFonts w:ascii="Tahoma" w:hAnsi="Tahoma" w:cs="Tahoma"/>
                <w:sz w:val="24"/>
                <w:szCs w:val="24"/>
              </w:rPr>
              <w:t>Situaciones de discriminación en el aula, 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62EC3">
              <w:rPr>
                <w:rFonts w:ascii="Tahoma" w:hAnsi="Tahoma" w:cs="Tahoma"/>
                <w:sz w:val="24"/>
                <w:szCs w:val="24"/>
              </w:rPr>
              <w:t>escuela, la comunidad, la entidad y el país,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62EC3">
              <w:rPr>
                <w:rFonts w:ascii="Tahoma" w:hAnsi="Tahoma" w:cs="Tahoma"/>
                <w:sz w:val="24"/>
                <w:szCs w:val="24"/>
              </w:rPr>
              <w:t>sobre la diversidad de género, cultural, étnica,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62EC3">
              <w:rPr>
                <w:rFonts w:ascii="Tahoma" w:hAnsi="Tahoma" w:cs="Tahoma"/>
                <w:sz w:val="24"/>
                <w:szCs w:val="24"/>
              </w:rPr>
              <w:t>lingüística, social, así como sobre rasgos físicos,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62EC3">
              <w:rPr>
                <w:rFonts w:ascii="Tahoma" w:hAnsi="Tahoma" w:cs="Tahoma"/>
                <w:sz w:val="24"/>
                <w:szCs w:val="24"/>
              </w:rPr>
              <w:t>desarrollo cognitivo y barreras de aprendizaje, y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62EC3">
              <w:rPr>
                <w:rFonts w:ascii="Tahoma" w:hAnsi="Tahoma" w:cs="Tahoma"/>
                <w:sz w:val="24"/>
                <w:szCs w:val="24"/>
              </w:rPr>
              <w:t>participación en ámbitos de convivencia, para 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62EC3">
              <w:rPr>
                <w:rFonts w:ascii="Tahoma" w:hAnsi="Tahoma" w:cs="Tahoma"/>
                <w:sz w:val="24"/>
                <w:szCs w:val="24"/>
              </w:rPr>
              <w:t>promoción de ambientes igualitarios, de respeto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62EC3">
              <w:rPr>
                <w:rFonts w:ascii="Tahoma" w:hAnsi="Tahoma" w:cs="Tahoma"/>
                <w:sz w:val="24"/>
                <w:szCs w:val="24"/>
              </w:rPr>
              <w:t>a la dignidad humana y a los derechos de todas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62EC3">
              <w:rPr>
                <w:rFonts w:ascii="Tahoma" w:hAnsi="Tahoma" w:cs="Tahoma"/>
                <w:sz w:val="24"/>
                <w:szCs w:val="24"/>
              </w:rPr>
              <w:t>las personas.</w:t>
            </w:r>
          </w:p>
        </w:tc>
        <w:tc>
          <w:tcPr>
            <w:tcW w:w="5614" w:type="dxa"/>
            <w:gridSpan w:val="6"/>
            <w:vAlign w:val="center"/>
          </w:tcPr>
          <w:p w14:paraId="5C7585A5" w14:textId="77777777" w:rsidR="00B55209" w:rsidRPr="00B55209" w:rsidRDefault="00B55209" w:rsidP="00B552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55209">
              <w:rPr>
                <w:rFonts w:ascii="Tahoma" w:hAnsi="Tahoma" w:cs="Tahoma"/>
                <w:sz w:val="24"/>
                <w:szCs w:val="24"/>
              </w:rPr>
              <w:t>Analiza e identifica en el aula, la escuela, la comunidad y la entidad, situaciones de discriminación y exclusión por motivo de diversidad de género, física, sensorial, intelectual, mental, cultural, étnica, lingüística o social.</w:t>
            </w:r>
          </w:p>
          <w:p w14:paraId="2AFA1356" w14:textId="2394FC76" w:rsidR="003B6C14" w:rsidRPr="00630CAF" w:rsidRDefault="00B55209" w:rsidP="00B552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55209">
              <w:rPr>
                <w:rFonts w:ascii="Tahoma" w:hAnsi="Tahoma" w:cs="Tahoma"/>
                <w:sz w:val="24"/>
                <w:szCs w:val="24"/>
              </w:rPr>
              <w:t>Promueve en su entorno próximo de convivencia, acciones de trato igualitario, de respeto a la dignidad humana, a la diversidad cultural y a los derechos de niñas y niños.</w:t>
            </w:r>
          </w:p>
        </w:tc>
      </w:tr>
      <w:tr w:rsidR="00AE26E1" w:rsidRPr="00630CAF" w14:paraId="47A1D104" w14:textId="77777777" w:rsidTr="00CF123D">
        <w:tc>
          <w:tcPr>
            <w:tcW w:w="2019" w:type="dxa"/>
            <w:gridSpan w:val="5"/>
            <w:shd w:val="clear" w:color="auto" w:fill="C5E0B3" w:themeFill="accent6" w:themeFillTint="66"/>
            <w:vAlign w:val="center"/>
          </w:tcPr>
          <w:p w14:paraId="69C41AE7" w14:textId="598DACD8" w:rsidR="00AE26E1" w:rsidRPr="004C0B27" w:rsidRDefault="00AE26E1" w:rsidP="00AE26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Metodología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72EC323E" w14:textId="60AAF415" w:rsidR="00AE26E1" w:rsidRPr="00630CAF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Basado en Problemas (ABP)</w:t>
            </w:r>
          </w:p>
        </w:tc>
        <w:tc>
          <w:tcPr>
            <w:tcW w:w="2000" w:type="dxa"/>
            <w:gridSpan w:val="2"/>
            <w:shd w:val="clear" w:color="auto" w:fill="C5E0B3" w:themeFill="accent6" w:themeFillTint="66"/>
            <w:vAlign w:val="center"/>
          </w:tcPr>
          <w:p w14:paraId="6A50666A" w14:textId="7FFCF0FC" w:rsidR="00AE26E1" w:rsidRPr="007925A3" w:rsidRDefault="00AE26E1" w:rsidP="00AE26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4BD864DA" w14:textId="548BBE66" w:rsidR="00AE26E1" w:rsidRPr="00630CAF" w:rsidRDefault="00AE26E1" w:rsidP="00AE26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dos semanas</w:t>
            </w:r>
          </w:p>
        </w:tc>
      </w:tr>
      <w:tr w:rsidR="00AE26E1" w:rsidRPr="00630CAF" w14:paraId="6BD0274B" w14:textId="77777777" w:rsidTr="00624CE2">
        <w:tc>
          <w:tcPr>
            <w:tcW w:w="10263" w:type="dxa"/>
            <w:gridSpan w:val="15"/>
            <w:shd w:val="clear" w:color="auto" w:fill="66CCFF"/>
            <w:vAlign w:val="center"/>
          </w:tcPr>
          <w:p w14:paraId="05A025A0" w14:textId="667D9E75" w:rsidR="00AE26E1" w:rsidRPr="004C0B27" w:rsidRDefault="00AE26E1" w:rsidP="00AE26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DESARROLLO DEL PROYECTO</w:t>
            </w:r>
          </w:p>
        </w:tc>
      </w:tr>
      <w:tr w:rsidR="00AE26E1" w:rsidRPr="00630CAF" w14:paraId="146C57A4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450C2C3A" w14:textId="5FFE43C8" w:rsidR="00AE26E1" w:rsidRPr="004C0B27" w:rsidRDefault="00AE26E1" w:rsidP="00AE26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#1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Presentemos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5DC6DC8" w14:textId="322E2055" w:rsidR="00AE26E1" w:rsidRPr="004C0B27" w:rsidRDefault="00AE26E1" w:rsidP="00AE26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AE26E1" w:rsidRPr="00630CAF" w14:paraId="722F198F" w14:textId="77777777" w:rsidTr="00B869E8">
        <w:trPr>
          <w:trHeight w:val="850"/>
        </w:trPr>
        <w:tc>
          <w:tcPr>
            <w:tcW w:w="7949" w:type="dxa"/>
            <w:gridSpan w:val="13"/>
          </w:tcPr>
          <w:p w14:paraId="5889A1B1" w14:textId="3CF81164" w:rsidR="00AE26E1" w:rsidRPr="009D3283" w:rsidRDefault="00BD3AE8" w:rsidP="00AE26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</w:t>
            </w:r>
            <w:r w:rsidR="00AE26E1" w:rsidRPr="009D3283">
              <w:rPr>
                <w:rFonts w:ascii="Tahoma" w:hAnsi="Tahoma" w:cs="Tahoma"/>
                <w:sz w:val="24"/>
                <w:szCs w:val="24"/>
              </w:rPr>
              <w:t>e</w:t>
            </w:r>
            <w:r w:rsidR="00AE26E1">
              <w:rPr>
                <w:rFonts w:ascii="Tahoma" w:hAnsi="Tahoma" w:cs="Tahoma"/>
                <w:sz w:val="24"/>
                <w:szCs w:val="24"/>
              </w:rPr>
              <w:t xml:space="preserve">r </w:t>
            </w:r>
            <w:r>
              <w:rPr>
                <w:rFonts w:ascii="Tahoma" w:hAnsi="Tahoma" w:cs="Tahoma"/>
                <w:sz w:val="24"/>
                <w:szCs w:val="24"/>
              </w:rPr>
              <w:t xml:space="preserve">de forma individual </w:t>
            </w:r>
            <w:r w:rsidR="00AE26E1">
              <w:rPr>
                <w:rFonts w:ascii="Tahoma" w:hAnsi="Tahoma" w:cs="Tahoma"/>
                <w:sz w:val="24"/>
                <w:szCs w:val="24"/>
              </w:rPr>
              <w:t>el</w:t>
            </w:r>
            <w:r w:rsidR="00AE26E1" w:rsidRPr="009D3283">
              <w:rPr>
                <w:rFonts w:ascii="Tahoma" w:hAnsi="Tahoma" w:cs="Tahoma"/>
                <w:sz w:val="24"/>
                <w:szCs w:val="24"/>
              </w:rPr>
              <w:t xml:space="preserve"> texto</w:t>
            </w:r>
            <w:r w:rsidR="00AE26E1">
              <w:rPr>
                <w:rFonts w:ascii="Tahoma" w:hAnsi="Tahoma" w:cs="Tahoma"/>
                <w:sz w:val="24"/>
                <w:szCs w:val="24"/>
              </w:rPr>
              <w:t xml:space="preserve"> que se encuentra en las </w:t>
            </w:r>
            <w:r w:rsidR="00AE26E1" w:rsidRPr="00BF0E5E">
              <w:rPr>
                <w:rFonts w:ascii="Tahoma" w:hAnsi="Tahoma" w:cs="Tahoma"/>
                <w:i/>
                <w:sz w:val="24"/>
                <w:szCs w:val="24"/>
              </w:rPr>
              <w:t xml:space="preserve">páginas 220 y 221 del </w:t>
            </w:r>
            <w:r w:rsidR="00261041">
              <w:rPr>
                <w:rFonts w:ascii="Tahoma" w:hAnsi="Tahoma" w:cs="Tahoma"/>
                <w:i/>
                <w:sz w:val="24"/>
                <w:szCs w:val="24"/>
              </w:rPr>
              <w:t>l</w:t>
            </w:r>
            <w:r w:rsidR="00AE26E1" w:rsidRPr="00BF0E5E">
              <w:rPr>
                <w:rFonts w:ascii="Tahoma" w:hAnsi="Tahoma" w:cs="Tahoma"/>
                <w:i/>
                <w:sz w:val="24"/>
                <w:szCs w:val="24"/>
              </w:rPr>
              <w:t xml:space="preserve">ibro Proyectos </w:t>
            </w:r>
            <w:r w:rsidR="00AE26E1" w:rsidRPr="00BD3AE8">
              <w:rPr>
                <w:rFonts w:ascii="Tahoma" w:hAnsi="Tahoma" w:cs="Tahoma"/>
                <w:i/>
                <w:sz w:val="24"/>
                <w:szCs w:val="24"/>
              </w:rPr>
              <w:t>Escolares</w:t>
            </w:r>
            <w:r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el cual narra la </w:t>
            </w:r>
            <w:r w:rsidR="00AE26E1" w:rsidRPr="00BD3AE8">
              <w:rPr>
                <w:rFonts w:ascii="Tahoma" w:hAnsi="Tahoma" w:cs="Tahoma"/>
                <w:iCs/>
                <w:sz w:val="24"/>
                <w:szCs w:val="24"/>
              </w:rPr>
              <w:t>situación</w:t>
            </w:r>
            <w:r w:rsidR="00AE26E1">
              <w:rPr>
                <w:rFonts w:ascii="Tahoma" w:hAnsi="Tahoma" w:cs="Tahoma"/>
                <w:sz w:val="24"/>
                <w:szCs w:val="24"/>
              </w:rPr>
              <w:t xml:space="preserve"> de </w:t>
            </w:r>
            <w:r>
              <w:rPr>
                <w:rFonts w:ascii="Tahoma" w:hAnsi="Tahoma" w:cs="Tahoma"/>
                <w:sz w:val="24"/>
                <w:szCs w:val="24"/>
              </w:rPr>
              <w:t xml:space="preserve">Mónica, </w:t>
            </w:r>
            <w:r w:rsidR="00AE26E1">
              <w:rPr>
                <w:rFonts w:ascii="Tahoma" w:hAnsi="Tahoma" w:cs="Tahoma"/>
                <w:sz w:val="24"/>
                <w:szCs w:val="24"/>
              </w:rPr>
              <w:t xml:space="preserve">una niña que fue discriminada por sus nuevos compañeros debido a </w:t>
            </w:r>
            <w:r>
              <w:rPr>
                <w:rFonts w:ascii="Tahoma" w:hAnsi="Tahoma" w:cs="Tahoma"/>
                <w:sz w:val="24"/>
                <w:szCs w:val="24"/>
              </w:rPr>
              <w:t>que su</w:t>
            </w:r>
            <w:r w:rsidR="00AE26E1">
              <w:rPr>
                <w:rFonts w:ascii="Tahoma" w:hAnsi="Tahoma" w:cs="Tahoma"/>
                <w:sz w:val="24"/>
                <w:szCs w:val="24"/>
              </w:rPr>
              <w:t xml:space="preserve"> uniforme y útiles </w:t>
            </w:r>
            <w:r>
              <w:rPr>
                <w:rFonts w:ascii="Tahoma" w:hAnsi="Tahoma" w:cs="Tahoma"/>
                <w:sz w:val="24"/>
                <w:szCs w:val="24"/>
              </w:rPr>
              <w:t xml:space="preserve">eran </w:t>
            </w:r>
            <w:r w:rsidR="00AE26E1">
              <w:rPr>
                <w:rFonts w:ascii="Tahoma" w:hAnsi="Tahoma" w:cs="Tahoma"/>
                <w:sz w:val="24"/>
                <w:szCs w:val="24"/>
              </w:rPr>
              <w:t>de reúso.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86F19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7AC5A8D8" wp14:editId="0BEB63AD">
                  <wp:extent cx="211039" cy="216000"/>
                  <wp:effectExtent l="0" t="0" r="0" b="0"/>
                  <wp:docPr id="176312514" name="Imagen 176312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06B0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06B07">
              <w:rPr>
                <w:noProof/>
                <w:lang w:eastAsia="es-MX"/>
              </w:rPr>
              <w:drawing>
                <wp:inline distT="0" distB="0" distL="0" distR="0" wp14:anchorId="13BFF409" wp14:editId="44E64D16">
                  <wp:extent cx="214473" cy="216000"/>
                  <wp:effectExtent l="0" t="0" r="0" b="0"/>
                  <wp:docPr id="88242435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BBF33DE" w14:textId="2F50302B" w:rsidR="00AE26E1" w:rsidRPr="003045FE" w:rsidRDefault="00BD3AE8" w:rsidP="00AE26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AE26E1" w:rsidRPr="003045FE">
              <w:rPr>
                <w:rFonts w:ascii="Tahoma" w:hAnsi="Tahoma" w:cs="Tahoma"/>
                <w:sz w:val="24"/>
                <w:szCs w:val="24"/>
              </w:rPr>
              <w:t>ialog</w:t>
            </w:r>
            <w:r w:rsidR="00AE26E1">
              <w:rPr>
                <w:rFonts w:ascii="Tahoma" w:hAnsi="Tahoma" w:cs="Tahoma"/>
                <w:sz w:val="24"/>
                <w:szCs w:val="24"/>
              </w:rPr>
              <w:t>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comunidad</w:t>
            </w:r>
            <w:r w:rsidR="00AE26E1" w:rsidRPr="003045FE">
              <w:rPr>
                <w:rFonts w:ascii="Tahoma" w:hAnsi="Tahoma" w:cs="Tahoma"/>
                <w:sz w:val="24"/>
                <w:szCs w:val="24"/>
              </w:rPr>
              <w:t xml:space="preserve"> acerca de </w:t>
            </w:r>
            <w:r w:rsidR="00AE26E1">
              <w:rPr>
                <w:rFonts w:ascii="Tahoma" w:hAnsi="Tahoma" w:cs="Tahoma"/>
                <w:sz w:val="24"/>
                <w:szCs w:val="24"/>
              </w:rPr>
              <w:t xml:space="preserve">las siguientes </w:t>
            </w:r>
            <w:r w:rsidR="00AE26E1" w:rsidRPr="003045FE">
              <w:rPr>
                <w:rFonts w:ascii="Tahoma" w:hAnsi="Tahoma" w:cs="Tahoma"/>
                <w:sz w:val="24"/>
                <w:szCs w:val="24"/>
              </w:rPr>
              <w:t>preguntas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  <w:r w:rsidR="006D4B4C" w:rsidRPr="00D86F19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t xml:space="preserve"> </w:t>
            </w:r>
            <w:r w:rsidR="006D4B4C" w:rsidRPr="00D86F19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59587B75" wp14:editId="32851EAE">
                  <wp:extent cx="211039" cy="216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495C181" w14:textId="451F738F" w:rsidR="00AE26E1" w:rsidRPr="003045FE" w:rsidRDefault="00AE26E1" w:rsidP="00AE26E1">
            <w:pPr>
              <w:pStyle w:val="Prrafodelista"/>
              <w:numPr>
                <w:ilvl w:val="0"/>
                <w:numId w:val="3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045FE">
              <w:rPr>
                <w:rFonts w:ascii="Tahoma" w:hAnsi="Tahoma" w:cs="Tahoma"/>
                <w:sz w:val="24"/>
                <w:szCs w:val="24"/>
              </w:rPr>
              <w:t>¿Qué hizo feliz a Mónica la mañana que se iba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045FE">
              <w:rPr>
                <w:rFonts w:ascii="Tahoma" w:hAnsi="Tahoma" w:cs="Tahoma"/>
                <w:sz w:val="24"/>
                <w:szCs w:val="24"/>
              </w:rPr>
              <w:t>a su primer día de escuela?</w:t>
            </w:r>
          </w:p>
          <w:p w14:paraId="706B5BDA" w14:textId="7F724952" w:rsidR="00AE26E1" w:rsidRPr="003045FE" w:rsidRDefault="00AE26E1" w:rsidP="00AE26E1">
            <w:pPr>
              <w:pStyle w:val="Prrafodelista"/>
              <w:numPr>
                <w:ilvl w:val="0"/>
                <w:numId w:val="3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045FE">
              <w:rPr>
                <w:rFonts w:ascii="Tahoma" w:hAnsi="Tahoma" w:cs="Tahoma"/>
                <w:sz w:val="24"/>
                <w:szCs w:val="24"/>
              </w:rPr>
              <w:t>¿Cómo trataron a Mónica sus compañeras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045FE">
              <w:rPr>
                <w:rFonts w:ascii="Tahoma" w:hAnsi="Tahoma" w:cs="Tahoma"/>
                <w:sz w:val="24"/>
                <w:szCs w:val="24"/>
              </w:rPr>
              <w:t>y compañeros?</w:t>
            </w:r>
          </w:p>
          <w:p w14:paraId="71658C04" w14:textId="77777777" w:rsidR="00DB45F8" w:rsidRDefault="00AE26E1" w:rsidP="00297242">
            <w:pPr>
              <w:pStyle w:val="Prrafodelista"/>
              <w:numPr>
                <w:ilvl w:val="0"/>
                <w:numId w:val="3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045FE">
              <w:rPr>
                <w:rFonts w:ascii="Tahoma" w:hAnsi="Tahoma" w:cs="Tahoma"/>
                <w:sz w:val="24"/>
                <w:szCs w:val="24"/>
              </w:rPr>
              <w:t>¿Qué opinan sobre el comportamiento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045FE">
              <w:rPr>
                <w:rFonts w:ascii="Tahoma" w:hAnsi="Tahoma" w:cs="Tahoma"/>
                <w:sz w:val="24"/>
                <w:szCs w:val="24"/>
              </w:rPr>
              <w:t>de los estudiantes?</w:t>
            </w:r>
            <w:r w:rsidR="00DB45F8" w:rsidRPr="00D86F19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t xml:space="preserve"> </w:t>
            </w:r>
          </w:p>
          <w:p w14:paraId="50923F9C" w14:textId="77777777" w:rsidR="003A5600" w:rsidRDefault="003A5600" w:rsidP="003A5600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PAUTA DE EVALUACIÓN: </w:t>
            </w:r>
          </w:p>
          <w:p w14:paraId="5896DDC8" w14:textId="4B04B529" w:rsidR="003A5600" w:rsidRPr="003A5600" w:rsidRDefault="003A5600" w:rsidP="003A560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A5600">
              <w:rPr>
                <w:rFonts w:ascii="Tahoma" w:hAnsi="Tahoma" w:cs="Tahoma"/>
                <w:sz w:val="24"/>
                <w:szCs w:val="24"/>
              </w:rPr>
              <w:t>Identifica y describe situaciones de discriminación en casos prácticos, reconociendo el motivo de la exclusión (género, físico, lingüístico, etc.)</w:t>
            </w:r>
          </w:p>
        </w:tc>
        <w:tc>
          <w:tcPr>
            <w:tcW w:w="2314" w:type="dxa"/>
            <w:gridSpan w:val="2"/>
          </w:tcPr>
          <w:p w14:paraId="1D069241" w14:textId="77777777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5854BA02" w14:textId="77777777" w:rsidR="00DB6CA6" w:rsidRDefault="00DB6CA6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EEB01A" w14:textId="77777777" w:rsidR="00DB6CA6" w:rsidRDefault="00DB6CA6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83B059" w14:textId="77777777" w:rsidR="00DB6CA6" w:rsidRDefault="00DB6CA6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6AFB15" w14:textId="02920375" w:rsidR="00DB6CA6" w:rsidRPr="007041F8" w:rsidRDefault="00DB6CA6" w:rsidP="00AE26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el diálogo</w:t>
            </w:r>
          </w:p>
        </w:tc>
      </w:tr>
      <w:tr w:rsidR="00AE26E1" w:rsidRPr="00630CAF" w14:paraId="42265B3E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3E513E37" w14:textId="1AFDB979" w:rsidR="00AE26E1" w:rsidRPr="004C0B27" w:rsidRDefault="00AE26E1" w:rsidP="00AE26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#2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Recolectemos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6F939AD" w14:textId="4EC64FE9" w:rsidR="00AE26E1" w:rsidRPr="004C0B27" w:rsidRDefault="00AE26E1" w:rsidP="00AE26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AE26E1" w:rsidRPr="00630CAF" w14:paraId="4F8B7E3D" w14:textId="77777777" w:rsidTr="00B869E8">
        <w:trPr>
          <w:trHeight w:val="850"/>
        </w:trPr>
        <w:tc>
          <w:tcPr>
            <w:tcW w:w="7949" w:type="dxa"/>
            <w:gridSpan w:val="13"/>
          </w:tcPr>
          <w:p w14:paraId="4795B144" w14:textId="43EE92E8" w:rsidR="00B65D0A" w:rsidRDefault="00491CC6" w:rsidP="00AE26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Leer en comunidad de aula </w:t>
            </w:r>
            <w:r w:rsidR="00B65D0A">
              <w:rPr>
                <w:rFonts w:ascii="Tahoma" w:hAnsi="Tahoma" w:cs="Tahoma"/>
                <w:sz w:val="24"/>
                <w:szCs w:val="24"/>
              </w:rPr>
              <w:t>la exp</w:t>
            </w:r>
            <w:r w:rsidR="00094ECD">
              <w:rPr>
                <w:rFonts w:ascii="Tahoma" w:hAnsi="Tahoma" w:cs="Tahoma"/>
                <w:sz w:val="24"/>
                <w:szCs w:val="24"/>
              </w:rPr>
              <w:t>l</w:t>
            </w:r>
            <w:r w:rsidR="00B65D0A">
              <w:rPr>
                <w:rFonts w:ascii="Tahoma" w:hAnsi="Tahoma" w:cs="Tahoma"/>
                <w:sz w:val="24"/>
                <w:szCs w:val="24"/>
              </w:rPr>
              <w:t>icac</w:t>
            </w:r>
            <w:r w:rsidR="00094ECD">
              <w:rPr>
                <w:rFonts w:ascii="Tahoma" w:hAnsi="Tahoma" w:cs="Tahoma"/>
                <w:sz w:val="24"/>
                <w:szCs w:val="24"/>
              </w:rPr>
              <w:t>i</w:t>
            </w:r>
            <w:r w:rsidR="00B65D0A">
              <w:rPr>
                <w:rFonts w:ascii="Tahoma" w:hAnsi="Tahoma" w:cs="Tahoma"/>
                <w:sz w:val="24"/>
                <w:szCs w:val="24"/>
              </w:rPr>
              <w:t xml:space="preserve">ón sobre </w:t>
            </w:r>
            <w:r w:rsidR="00FE72D5">
              <w:rPr>
                <w:rFonts w:ascii="Tahoma" w:hAnsi="Tahoma" w:cs="Tahoma"/>
                <w:sz w:val="24"/>
                <w:szCs w:val="24"/>
              </w:rPr>
              <w:t>l</w:t>
            </w:r>
            <w:r w:rsidR="00B65D0A">
              <w:rPr>
                <w:rFonts w:ascii="Tahoma" w:hAnsi="Tahoma" w:cs="Tahoma"/>
                <w:sz w:val="24"/>
                <w:szCs w:val="24"/>
              </w:rPr>
              <w:t>a discriminación de</w:t>
            </w:r>
            <w:r w:rsidR="00B65D0A" w:rsidRPr="00554275">
              <w:rPr>
                <w:rFonts w:ascii="Tahoma" w:hAnsi="Tahoma" w:cs="Tahoma"/>
                <w:sz w:val="24"/>
                <w:szCs w:val="24"/>
              </w:rPr>
              <w:t xml:space="preserve"> la</w:t>
            </w:r>
            <w:r w:rsidR="00B65D0A" w:rsidRPr="00094ECD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</w:t>
            </w:r>
            <w:r w:rsidR="00094ECD" w:rsidRPr="00094ECD">
              <w:rPr>
                <w:rFonts w:ascii="Tahoma" w:hAnsi="Tahoma" w:cs="Tahoma"/>
                <w:i/>
                <w:iCs/>
                <w:sz w:val="24"/>
                <w:szCs w:val="24"/>
              </w:rPr>
              <w:t>221 del libro Proyectos Escolares</w:t>
            </w:r>
            <w:r w:rsidR="00094ECD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3C46CA92" w14:textId="54C7FC77" w:rsidR="00D77807" w:rsidRDefault="00FE72D5" w:rsidP="00AE26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Enfatizar </w:t>
            </w:r>
            <w:r w:rsidR="00D77807">
              <w:rPr>
                <w:rFonts w:ascii="Tahoma" w:hAnsi="Tahoma" w:cs="Tahoma"/>
                <w:sz w:val="24"/>
                <w:szCs w:val="24"/>
              </w:rPr>
              <w:t>en la importancia de valorar y respetar las diferencias como una forma de evitar la discriminación.</w:t>
            </w:r>
            <w:r w:rsidR="00D77807">
              <w:rPr>
                <w:noProof/>
                <w:lang w:eastAsia="es-MX"/>
              </w:rPr>
              <w:t xml:space="preserve"> </w:t>
            </w:r>
            <w:r w:rsidR="00D77807">
              <w:rPr>
                <w:noProof/>
                <w:lang w:eastAsia="es-MX"/>
              </w:rPr>
              <w:drawing>
                <wp:inline distT="0" distB="0" distL="0" distR="0" wp14:anchorId="75D40E41" wp14:editId="210A839F">
                  <wp:extent cx="214339" cy="216000"/>
                  <wp:effectExtent l="0" t="0" r="0" b="0"/>
                  <wp:docPr id="196533972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3F797F" w14:textId="53F52318" w:rsidR="00AE26E1" w:rsidRPr="00BF0E5E" w:rsidRDefault="00D77807" w:rsidP="00AE26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Dibujar </w:t>
            </w:r>
            <w:r w:rsidR="00690BA9">
              <w:rPr>
                <w:rFonts w:ascii="Tahoma" w:hAnsi="Tahoma" w:cs="Tahoma"/>
                <w:sz w:val="24"/>
                <w:szCs w:val="24"/>
              </w:rPr>
              <w:t xml:space="preserve">de </w:t>
            </w:r>
            <w:r w:rsidR="00AE26E1" w:rsidRPr="00BF0E5E">
              <w:rPr>
                <w:rFonts w:ascii="Tahoma" w:hAnsi="Tahoma" w:cs="Tahoma"/>
                <w:sz w:val="24"/>
                <w:szCs w:val="24"/>
              </w:rPr>
              <w:t>manera individual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E26E1" w:rsidRPr="00BF0E5E">
              <w:rPr>
                <w:rFonts w:ascii="Tahoma" w:hAnsi="Tahoma" w:cs="Tahoma"/>
                <w:sz w:val="24"/>
                <w:szCs w:val="24"/>
              </w:rPr>
              <w:t>el contorno de su mano en una hoja</w:t>
            </w:r>
            <w:r w:rsidR="00AE26E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E674B">
              <w:rPr>
                <w:rFonts w:ascii="Tahoma" w:hAnsi="Tahoma" w:cs="Tahoma"/>
                <w:sz w:val="24"/>
                <w:szCs w:val="24"/>
              </w:rPr>
              <w:t>blanca.</w:t>
            </w:r>
          </w:p>
          <w:p w14:paraId="40BD6F74" w14:textId="0FDB198D" w:rsidR="00A27621" w:rsidRDefault="00AE26E1" w:rsidP="00A2762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94D25">
              <w:rPr>
                <w:rFonts w:ascii="Tahoma" w:hAnsi="Tahoma" w:cs="Tahoma"/>
                <w:sz w:val="24"/>
                <w:szCs w:val="24"/>
              </w:rPr>
              <w:t>Escribir en cada dedo algo que los haga únicos</w:t>
            </w:r>
            <w:r>
              <w:rPr>
                <w:rFonts w:ascii="Tahoma" w:hAnsi="Tahoma" w:cs="Tahoma"/>
                <w:sz w:val="24"/>
                <w:szCs w:val="24"/>
              </w:rPr>
              <w:t>, puede ser</w:t>
            </w:r>
            <w:r w:rsidRPr="00394D25">
              <w:rPr>
                <w:rFonts w:ascii="Tahoma" w:hAnsi="Tahoma" w:cs="Tahoma"/>
                <w:sz w:val="24"/>
                <w:szCs w:val="24"/>
              </w:rPr>
              <w:t xml:space="preserve"> una </w:t>
            </w:r>
            <w:r>
              <w:rPr>
                <w:rFonts w:ascii="Tahoma" w:hAnsi="Tahoma" w:cs="Tahoma"/>
                <w:sz w:val="24"/>
                <w:szCs w:val="24"/>
              </w:rPr>
              <w:t>característica de s</w:t>
            </w:r>
            <w:r w:rsidRPr="00394D25">
              <w:rPr>
                <w:rFonts w:ascii="Tahoma" w:hAnsi="Tahoma" w:cs="Tahoma"/>
                <w:sz w:val="24"/>
                <w:szCs w:val="24"/>
              </w:rPr>
              <w:t>u cuerpo, una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94D25">
              <w:rPr>
                <w:rFonts w:ascii="Tahoma" w:hAnsi="Tahoma" w:cs="Tahoma"/>
                <w:sz w:val="24"/>
                <w:szCs w:val="24"/>
              </w:rPr>
              <w:t>habilidad o incluso un gusto personal.</w:t>
            </w:r>
          </w:p>
          <w:p w14:paraId="72533DB9" w14:textId="0C2D2BB6" w:rsidR="007E6D32" w:rsidRDefault="006E3E5E" w:rsidP="00AE26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Presentar sus trabajos en comunidad de aula, otorgar el </w:t>
            </w:r>
            <w:r w:rsidR="00CE335F">
              <w:rPr>
                <w:rFonts w:ascii="Tahoma" w:hAnsi="Tahoma" w:cs="Tahoma"/>
                <w:sz w:val="24"/>
                <w:szCs w:val="24"/>
              </w:rPr>
              <w:t>t</w:t>
            </w:r>
            <w:r>
              <w:rPr>
                <w:rFonts w:ascii="Tahoma" w:hAnsi="Tahoma" w:cs="Tahoma"/>
                <w:sz w:val="24"/>
                <w:szCs w:val="24"/>
              </w:rPr>
              <w:t>iempo suficiente para que tod</w:t>
            </w:r>
            <w:r w:rsidR="00690BA9">
              <w:rPr>
                <w:rFonts w:ascii="Tahoma" w:hAnsi="Tahoma" w:cs="Tahoma"/>
                <w:sz w:val="24"/>
                <w:szCs w:val="24"/>
              </w:rPr>
              <w:t>a</w:t>
            </w:r>
            <w:r>
              <w:rPr>
                <w:rFonts w:ascii="Tahoma" w:hAnsi="Tahoma" w:cs="Tahoma"/>
                <w:sz w:val="24"/>
                <w:szCs w:val="24"/>
              </w:rPr>
              <w:t xml:space="preserve">s y </w:t>
            </w:r>
            <w:r w:rsidR="00690BA9">
              <w:rPr>
                <w:rFonts w:ascii="Tahoma" w:hAnsi="Tahoma" w:cs="Tahoma"/>
                <w:sz w:val="24"/>
                <w:szCs w:val="24"/>
              </w:rPr>
              <w:t xml:space="preserve">todos </w:t>
            </w: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D31825">
              <w:rPr>
                <w:rFonts w:ascii="Tahoma" w:hAnsi="Tahoma" w:cs="Tahoma"/>
                <w:sz w:val="24"/>
                <w:szCs w:val="24"/>
              </w:rPr>
              <w:t>o</w:t>
            </w:r>
            <w:r>
              <w:rPr>
                <w:rFonts w:ascii="Tahoma" w:hAnsi="Tahoma" w:cs="Tahoma"/>
                <w:sz w:val="24"/>
                <w:szCs w:val="24"/>
              </w:rPr>
              <w:t xml:space="preserve">s estudiantes puedan </w:t>
            </w:r>
            <w:r w:rsidR="00CE335F">
              <w:rPr>
                <w:rFonts w:ascii="Tahoma" w:hAnsi="Tahoma" w:cs="Tahoma"/>
                <w:sz w:val="24"/>
                <w:szCs w:val="24"/>
              </w:rPr>
              <w:t xml:space="preserve">leer o comentar lo que pusieron en su dibujo. </w:t>
            </w:r>
            <w:r w:rsidR="00CE335F">
              <w:rPr>
                <w:noProof/>
                <w:lang w:eastAsia="es-MX"/>
              </w:rPr>
              <w:drawing>
                <wp:inline distT="0" distB="0" distL="0" distR="0" wp14:anchorId="061ADC41" wp14:editId="2D7AB89A">
                  <wp:extent cx="217743" cy="216000"/>
                  <wp:effectExtent l="0" t="0" r="0" b="0"/>
                  <wp:docPr id="149810952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5C0591" w14:textId="5293A3AC" w:rsidR="001525E7" w:rsidRDefault="008D200F" w:rsidP="00AE26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Dialogar e</w:t>
            </w:r>
            <w:r w:rsidR="001525E7">
              <w:rPr>
                <w:rFonts w:ascii="Tahoma" w:hAnsi="Tahoma" w:cs="Tahoma"/>
                <w:sz w:val="24"/>
                <w:szCs w:val="24"/>
              </w:rPr>
              <w:t>n asamblea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525E7">
              <w:rPr>
                <w:rFonts w:ascii="Tahoma" w:hAnsi="Tahoma" w:cs="Tahoma"/>
                <w:sz w:val="24"/>
                <w:szCs w:val="24"/>
              </w:rPr>
              <w:t>sobre las siguientes preguntas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  <w:r w:rsidR="004C430A">
              <w:rPr>
                <w:noProof/>
                <w:lang w:eastAsia="es-MX"/>
              </w:rPr>
              <w:drawing>
                <wp:inline distT="0" distB="0" distL="0" distR="0" wp14:anchorId="059A404F" wp14:editId="6A6F24DE">
                  <wp:extent cx="214473" cy="216000"/>
                  <wp:effectExtent l="0" t="0" r="0" b="0"/>
                  <wp:docPr id="2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C430A" w:rsidRPr="00D86F19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3C57E3D" wp14:editId="6A88B456">
                  <wp:extent cx="211039" cy="216000"/>
                  <wp:effectExtent l="0" t="0" r="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B88C109" w14:textId="7E98FB8A" w:rsidR="001525E7" w:rsidRDefault="00057704" w:rsidP="009F33A6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¿Fue fácil o </w:t>
            </w:r>
            <w:r w:rsidR="004C430A">
              <w:rPr>
                <w:rFonts w:ascii="Tahoma" w:hAnsi="Tahoma" w:cs="Tahoma"/>
                <w:sz w:val="24"/>
                <w:szCs w:val="24"/>
              </w:rPr>
              <w:t>difícil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D200F">
              <w:rPr>
                <w:rFonts w:ascii="Tahoma" w:hAnsi="Tahoma" w:cs="Tahoma"/>
                <w:sz w:val="24"/>
                <w:szCs w:val="24"/>
              </w:rPr>
              <w:t>identificar lo que los hace únicos</w:t>
            </w:r>
            <w:r>
              <w:rPr>
                <w:rFonts w:ascii="Tahoma" w:hAnsi="Tahoma" w:cs="Tahoma"/>
                <w:sz w:val="24"/>
                <w:szCs w:val="24"/>
              </w:rPr>
              <w:t>?</w:t>
            </w:r>
            <w:r w:rsidR="00FF0B74">
              <w:rPr>
                <w:rFonts w:ascii="Tahoma" w:hAnsi="Tahoma" w:cs="Tahoma"/>
                <w:sz w:val="24"/>
                <w:szCs w:val="24"/>
              </w:rPr>
              <w:t>, ¿por qué?</w:t>
            </w:r>
          </w:p>
          <w:p w14:paraId="74CB74FB" w14:textId="454AF2FC" w:rsidR="00393F33" w:rsidRPr="004D3BF9" w:rsidRDefault="00470661" w:rsidP="009F33A6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D3BF9">
              <w:rPr>
                <w:rFonts w:ascii="Tahoma" w:hAnsi="Tahoma" w:cs="Tahoma"/>
                <w:sz w:val="24"/>
                <w:szCs w:val="24"/>
              </w:rPr>
              <w:t>¿Qué similitudes encontraron</w:t>
            </w:r>
            <w:r w:rsidR="00393F33" w:rsidRPr="004D3BF9">
              <w:rPr>
                <w:rFonts w:ascii="Tahoma" w:hAnsi="Tahoma" w:cs="Tahoma"/>
                <w:sz w:val="24"/>
                <w:szCs w:val="24"/>
              </w:rPr>
              <w:t xml:space="preserve"> entre ustedes?</w:t>
            </w:r>
          </w:p>
          <w:p w14:paraId="7D34049D" w14:textId="49BF4D83" w:rsidR="00393F33" w:rsidRPr="004D3BF9" w:rsidRDefault="00393F33" w:rsidP="009F33A6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D3BF9">
              <w:rPr>
                <w:rFonts w:ascii="Tahoma" w:hAnsi="Tahoma" w:cs="Tahoma"/>
                <w:sz w:val="24"/>
                <w:szCs w:val="24"/>
              </w:rPr>
              <w:t>¿Qué diferencias existen?</w:t>
            </w:r>
            <w:r w:rsidR="00D600F0" w:rsidRPr="004D3BF9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t xml:space="preserve"> </w:t>
            </w:r>
            <w:r w:rsidR="00D600F0" w:rsidRPr="004D3BF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600F0" w:rsidRPr="004D3BF9">
              <w:rPr>
                <w:noProof/>
              </w:rPr>
              <w:t xml:space="preserve">   </w:t>
            </w:r>
          </w:p>
          <w:p w14:paraId="126B892E" w14:textId="2253E0FF" w:rsidR="00057704" w:rsidRPr="004D3BF9" w:rsidRDefault="00393F33" w:rsidP="009F33A6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D3BF9">
              <w:rPr>
                <w:rFonts w:ascii="Tahoma" w:hAnsi="Tahoma" w:cs="Tahoma"/>
                <w:sz w:val="24"/>
                <w:szCs w:val="24"/>
              </w:rPr>
              <w:t>¿Es bueno</w:t>
            </w:r>
            <w:r w:rsidR="00FF0B74" w:rsidRPr="004D3BF9">
              <w:rPr>
                <w:rFonts w:ascii="Tahoma" w:hAnsi="Tahoma" w:cs="Tahoma"/>
                <w:sz w:val="24"/>
                <w:szCs w:val="24"/>
              </w:rPr>
              <w:t xml:space="preserve"> o malo que existan diferencias?, ¿por qué?</w:t>
            </w:r>
            <w:r w:rsidR="00470661" w:rsidRPr="004D3BF9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DFC797C" w14:textId="6B69DB0E" w:rsidR="00AE26E1" w:rsidRPr="00394D25" w:rsidRDefault="004D3BF9" w:rsidP="00AE26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Responder d</w:t>
            </w:r>
            <w:r w:rsidR="00AE26E1" w:rsidRPr="00394D25">
              <w:rPr>
                <w:rFonts w:ascii="Tahoma" w:hAnsi="Tahoma" w:cs="Tahoma"/>
                <w:sz w:val="24"/>
                <w:szCs w:val="24"/>
              </w:rPr>
              <w:t>e manera individual</w:t>
            </w:r>
            <w:r>
              <w:rPr>
                <w:rFonts w:ascii="Tahoma" w:hAnsi="Tahoma" w:cs="Tahoma"/>
                <w:sz w:val="24"/>
                <w:szCs w:val="24"/>
              </w:rPr>
              <w:t xml:space="preserve"> las preguntas </w:t>
            </w:r>
            <w:r w:rsidRPr="006D2301">
              <w:rPr>
                <w:rFonts w:ascii="Tahoma" w:hAnsi="Tahoma" w:cs="Tahoma"/>
                <w:sz w:val="24"/>
                <w:szCs w:val="24"/>
              </w:rPr>
              <w:t>de la</w:t>
            </w:r>
            <w:r w:rsidRPr="0028371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</w:t>
            </w:r>
            <w:r w:rsidR="00283713" w:rsidRPr="0028371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222 del libro Proyectos </w:t>
            </w:r>
            <w:r w:rsidR="00283713" w:rsidRPr="00554275">
              <w:rPr>
                <w:rFonts w:ascii="Tahoma" w:hAnsi="Tahoma" w:cs="Tahoma"/>
                <w:i/>
                <w:iCs/>
                <w:sz w:val="24"/>
                <w:szCs w:val="24"/>
              </w:rPr>
              <w:t>Escolares:</w:t>
            </w:r>
            <w:r w:rsidR="00691C84">
              <w:rPr>
                <w:noProof/>
                <w:lang w:eastAsia="es-MX"/>
              </w:rPr>
              <w:t xml:space="preserve"> </w:t>
            </w:r>
            <w:r w:rsidR="00691C84">
              <w:rPr>
                <w:noProof/>
                <w:lang w:eastAsia="es-MX"/>
              </w:rPr>
              <w:drawing>
                <wp:inline distT="0" distB="0" distL="0" distR="0" wp14:anchorId="214E9817" wp14:editId="460289D9">
                  <wp:extent cx="214473" cy="216000"/>
                  <wp:effectExtent l="0" t="0" r="0" b="0"/>
                  <wp:docPr id="147474557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FD12E9" w14:textId="128B56DE" w:rsidR="00AE26E1" w:rsidRDefault="00AE26E1" w:rsidP="00AE26E1">
            <w:pPr>
              <w:pStyle w:val="Prrafodelista"/>
              <w:numPr>
                <w:ilvl w:val="0"/>
                <w:numId w:val="3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568F">
              <w:rPr>
                <w:rFonts w:ascii="Tahoma" w:hAnsi="Tahoma" w:cs="Tahoma"/>
                <w:sz w:val="24"/>
                <w:szCs w:val="24"/>
              </w:rPr>
              <w:t>¿Las diferencias son benéficas para tu desarrollo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42568F">
              <w:rPr>
                <w:rFonts w:ascii="Tahoma" w:hAnsi="Tahoma" w:cs="Tahoma"/>
                <w:sz w:val="24"/>
                <w:szCs w:val="24"/>
              </w:rPr>
              <w:t>y crecimiento?,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42568F">
              <w:rPr>
                <w:rFonts w:ascii="Tahoma" w:hAnsi="Tahoma" w:cs="Tahoma"/>
                <w:sz w:val="24"/>
                <w:szCs w:val="24"/>
              </w:rPr>
              <w:t>¿por qué?</w:t>
            </w:r>
          </w:p>
          <w:p w14:paraId="03FEF9D6" w14:textId="1BB3DD6B" w:rsidR="00AE26E1" w:rsidRDefault="00AE26E1" w:rsidP="00AE26E1">
            <w:pPr>
              <w:pStyle w:val="Prrafodelista"/>
              <w:numPr>
                <w:ilvl w:val="0"/>
                <w:numId w:val="3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568F">
              <w:rPr>
                <w:rFonts w:ascii="Tahoma" w:hAnsi="Tahoma" w:cs="Tahoma"/>
                <w:sz w:val="24"/>
                <w:szCs w:val="24"/>
              </w:rPr>
              <w:t>¿Alguna vez has recibido o ejercido actos de discriminación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42568F">
              <w:rPr>
                <w:rFonts w:ascii="Tahoma" w:hAnsi="Tahoma" w:cs="Tahoma"/>
                <w:sz w:val="24"/>
                <w:szCs w:val="24"/>
              </w:rPr>
              <w:t>debido a tus diferencias con otra persona? Si es así, explica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42568F">
              <w:rPr>
                <w:rFonts w:ascii="Tahoma" w:hAnsi="Tahoma" w:cs="Tahoma"/>
                <w:sz w:val="24"/>
                <w:szCs w:val="24"/>
              </w:rPr>
              <w:t>brevemente la situación.</w:t>
            </w:r>
          </w:p>
          <w:p w14:paraId="3AC69128" w14:textId="7F17E40F" w:rsidR="002E6192" w:rsidRPr="007D637B" w:rsidRDefault="00691C84" w:rsidP="007D637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91C84">
              <w:rPr>
                <w:rFonts w:ascii="Tahoma" w:hAnsi="Tahoma" w:cs="Tahoma"/>
                <w:sz w:val="24"/>
                <w:szCs w:val="24"/>
              </w:rPr>
              <w:t>Compartir e</w:t>
            </w:r>
            <w:r w:rsidR="00C33926" w:rsidRPr="00691C84">
              <w:rPr>
                <w:rFonts w:ascii="Tahoma" w:hAnsi="Tahoma" w:cs="Tahoma"/>
                <w:sz w:val="24"/>
                <w:szCs w:val="24"/>
              </w:rPr>
              <w:t xml:space="preserve">n comunidad de aula </w:t>
            </w:r>
            <w:r w:rsidR="00340512" w:rsidRPr="00691C84">
              <w:rPr>
                <w:rFonts w:ascii="Tahoma" w:hAnsi="Tahoma" w:cs="Tahoma"/>
                <w:sz w:val="24"/>
                <w:szCs w:val="24"/>
              </w:rPr>
              <w:t>las respuestas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1612B7A" w14:textId="3E586B5F" w:rsidR="00977141" w:rsidRDefault="007D637B" w:rsidP="00590B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 e</w:t>
            </w:r>
            <w:r w:rsidR="005C1285">
              <w:rPr>
                <w:rFonts w:ascii="Tahoma" w:hAnsi="Tahoma" w:cs="Tahoma"/>
                <w:sz w:val="24"/>
                <w:szCs w:val="24"/>
              </w:rPr>
              <w:t>n colectivo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C1285">
              <w:rPr>
                <w:rFonts w:ascii="Tahoma" w:hAnsi="Tahoma" w:cs="Tahoma"/>
                <w:sz w:val="24"/>
                <w:szCs w:val="24"/>
              </w:rPr>
              <w:t xml:space="preserve">una lectura comentada de </w:t>
            </w:r>
            <w:r w:rsidR="00590BB4">
              <w:rPr>
                <w:rFonts w:ascii="Tahoma" w:hAnsi="Tahoma" w:cs="Tahoma"/>
                <w:sz w:val="24"/>
                <w:szCs w:val="24"/>
              </w:rPr>
              <w:t xml:space="preserve">las </w:t>
            </w:r>
            <w:r w:rsidR="00590BB4" w:rsidRPr="00DE6A62">
              <w:rPr>
                <w:rFonts w:ascii="Tahoma" w:hAnsi="Tahoma" w:cs="Tahoma"/>
                <w:i/>
                <w:sz w:val="24"/>
                <w:szCs w:val="24"/>
              </w:rPr>
              <w:t xml:space="preserve">páginas 170 a la 172 </w:t>
            </w:r>
            <w:r w:rsidR="002223AD">
              <w:rPr>
                <w:rFonts w:ascii="Tahoma" w:hAnsi="Tahoma" w:cs="Tahoma"/>
                <w:i/>
                <w:sz w:val="24"/>
                <w:szCs w:val="24"/>
              </w:rPr>
              <w:t>l</w:t>
            </w:r>
            <w:r w:rsidR="00590BB4" w:rsidRPr="00DE6A62">
              <w:rPr>
                <w:rFonts w:ascii="Tahoma" w:hAnsi="Tahoma" w:cs="Tahoma"/>
                <w:i/>
                <w:sz w:val="24"/>
                <w:szCs w:val="24"/>
              </w:rPr>
              <w:t xml:space="preserve">ibro Nuestros </w:t>
            </w:r>
            <w:r w:rsidR="00590BB4" w:rsidRPr="00BF0E5E">
              <w:rPr>
                <w:rFonts w:ascii="Tahoma" w:hAnsi="Tahoma" w:cs="Tahoma"/>
                <w:i/>
                <w:sz w:val="24"/>
                <w:szCs w:val="24"/>
              </w:rPr>
              <w:t>saberes: Libro p</w:t>
            </w:r>
            <w:r w:rsidR="005C1285">
              <w:rPr>
                <w:rFonts w:ascii="Tahoma" w:hAnsi="Tahoma" w:cs="Tahoma"/>
                <w:i/>
                <w:sz w:val="24"/>
                <w:szCs w:val="24"/>
              </w:rPr>
              <w:t>ara alumnos, maestros y familia</w:t>
            </w:r>
            <w:r w:rsidR="005C1285">
              <w:rPr>
                <w:rFonts w:ascii="Tahoma" w:hAnsi="Tahoma" w:cs="Tahoma"/>
                <w:sz w:val="24"/>
                <w:szCs w:val="24"/>
              </w:rPr>
              <w:t xml:space="preserve"> acerca de</w:t>
            </w:r>
            <w:r w:rsidR="00590BB4" w:rsidRPr="00BF0E5E">
              <w:rPr>
                <w:rFonts w:ascii="Tahoma" w:hAnsi="Tahoma" w:cs="Tahoma"/>
                <w:sz w:val="24"/>
                <w:szCs w:val="24"/>
              </w:rPr>
              <w:t xml:space="preserve"> la discriminación, </w:t>
            </w:r>
            <w:r w:rsidR="005C1285">
              <w:rPr>
                <w:rFonts w:ascii="Tahoma" w:hAnsi="Tahoma" w:cs="Tahoma"/>
                <w:sz w:val="24"/>
                <w:szCs w:val="24"/>
              </w:rPr>
              <w:t xml:space="preserve">sus </w:t>
            </w:r>
            <w:r w:rsidR="00590BB4" w:rsidRPr="00BF0E5E">
              <w:rPr>
                <w:rFonts w:ascii="Tahoma" w:hAnsi="Tahoma" w:cs="Tahoma"/>
                <w:sz w:val="24"/>
                <w:szCs w:val="24"/>
              </w:rPr>
              <w:t>consecuencias</w:t>
            </w:r>
            <w:r w:rsidR="005C1285">
              <w:rPr>
                <w:rFonts w:ascii="Tahoma" w:hAnsi="Tahoma" w:cs="Tahoma"/>
                <w:sz w:val="24"/>
                <w:szCs w:val="24"/>
              </w:rPr>
              <w:t xml:space="preserve"> y el trato digno e igualitario. </w:t>
            </w:r>
          </w:p>
          <w:p w14:paraId="019AEBD2" w14:textId="7230055B" w:rsidR="00590BB4" w:rsidRDefault="00977141" w:rsidP="00590B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13CE">
              <w:rPr>
                <w:rFonts w:ascii="Tahoma" w:hAnsi="Tahoma" w:cs="Tahoma"/>
                <w:sz w:val="24"/>
                <w:szCs w:val="24"/>
              </w:rPr>
              <w:t xml:space="preserve">Realizar </w:t>
            </w:r>
            <w:r w:rsidR="0048223A">
              <w:rPr>
                <w:rFonts w:ascii="Tahoma" w:hAnsi="Tahoma" w:cs="Tahoma"/>
                <w:sz w:val="24"/>
                <w:szCs w:val="24"/>
              </w:rPr>
              <w:t xml:space="preserve">el ejercicio </w:t>
            </w:r>
            <w:r w:rsidRPr="004F13CE">
              <w:rPr>
                <w:rFonts w:ascii="Tahoma" w:hAnsi="Tahoma" w:cs="Tahoma"/>
                <w:sz w:val="24"/>
                <w:szCs w:val="24"/>
              </w:rPr>
              <w:t>“</w:t>
            </w:r>
            <w:r w:rsidR="00D943A9" w:rsidRPr="004F13CE">
              <w:rPr>
                <w:rFonts w:ascii="Tahoma" w:hAnsi="Tahoma" w:cs="Tahoma"/>
                <w:sz w:val="24"/>
                <w:szCs w:val="24"/>
              </w:rPr>
              <w:t>La discriminación</w:t>
            </w:r>
            <w:r w:rsidRPr="004F13CE">
              <w:rPr>
                <w:rFonts w:ascii="Tahoma" w:hAnsi="Tahoma" w:cs="Tahoma"/>
                <w:sz w:val="24"/>
                <w:szCs w:val="24"/>
              </w:rPr>
              <w:t>”</w:t>
            </w:r>
            <w:r w:rsidR="00FD7763" w:rsidRPr="004F13CE">
              <w:rPr>
                <w:rFonts w:ascii="Tahoma" w:hAnsi="Tahoma" w:cs="Tahoma"/>
                <w:sz w:val="24"/>
                <w:szCs w:val="24"/>
              </w:rPr>
              <w:t xml:space="preserve"> en donde </w:t>
            </w:r>
            <w:r w:rsidR="00D943A9" w:rsidRPr="004F13CE">
              <w:rPr>
                <w:rFonts w:ascii="Tahoma" w:hAnsi="Tahoma" w:cs="Tahoma"/>
                <w:sz w:val="24"/>
                <w:szCs w:val="24"/>
              </w:rPr>
              <w:t>trabajará</w:t>
            </w:r>
            <w:r w:rsidR="00446D2C" w:rsidRPr="004F13CE">
              <w:rPr>
                <w:rFonts w:ascii="Tahoma" w:hAnsi="Tahoma" w:cs="Tahoma"/>
                <w:sz w:val="24"/>
                <w:szCs w:val="24"/>
              </w:rPr>
              <w:t xml:space="preserve">n con el concepto de la discriminación y </w:t>
            </w:r>
            <w:r w:rsidR="00A47552" w:rsidRPr="004F13CE">
              <w:rPr>
                <w:rFonts w:ascii="Tahoma" w:hAnsi="Tahoma" w:cs="Tahoma"/>
                <w:sz w:val="24"/>
                <w:szCs w:val="24"/>
              </w:rPr>
              <w:t>ejemplos relacionados</w:t>
            </w:r>
            <w:r w:rsidR="00446D2C" w:rsidRPr="004F13CE">
              <w:rPr>
                <w:rFonts w:ascii="Tahoma" w:hAnsi="Tahoma" w:cs="Tahoma"/>
                <w:sz w:val="24"/>
                <w:szCs w:val="24"/>
              </w:rPr>
              <w:t xml:space="preserve"> con esta. (Anexo al final del documento</w:t>
            </w:r>
            <w:r w:rsidR="00446D2C">
              <w:rPr>
                <w:rFonts w:ascii="Tahoma" w:hAnsi="Tahoma" w:cs="Tahoma"/>
                <w:sz w:val="24"/>
                <w:szCs w:val="24"/>
              </w:rPr>
              <w:t>)</w:t>
            </w:r>
            <w:r w:rsidR="00206B07">
              <w:rPr>
                <w:noProof/>
                <w:lang w:eastAsia="es-MX"/>
              </w:rPr>
              <w:t xml:space="preserve"> </w:t>
            </w:r>
            <w:r w:rsidR="00206B07">
              <w:rPr>
                <w:noProof/>
                <w:lang w:eastAsia="es-MX"/>
              </w:rPr>
              <w:drawing>
                <wp:inline distT="0" distB="0" distL="0" distR="0" wp14:anchorId="25108B31" wp14:editId="72FBEEBC">
                  <wp:extent cx="214473" cy="216000"/>
                  <wp:effectExtent l="0" t="0" r="0" b="0"/>
                  <wp:docPr id="186867652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90308EF" w14:textId="60C94CEB" w:rsidR="00E538E8" w:rsidRDefault="00E538E8" w:rsidP="00590B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Comentar </w:t>
            </w:r>
            <w:r w:rsidR="00065111">
              <w:rPr>
                <w:rFonts w:ascii="Tahoma" w:hAnsi="Tahoma" w:cs="Tahoma"/>
                <w:sz w:val="24"/>
                <w:szCs w:val="24"/>
              </w:rPr>
              <w:t xml:space="preserve">en comunidad de aula </w:t>
            </w:r>
            <w:r>
              <w:rPr>
                <w:rFonts w:ascii="Tahoma" w:hAnsi="Tahoma" w:cs="Tahoma"/>
                <w:sz w:val="24"/>
                <w:szCs w:val="24"/>
              </w:rPr>
              <w:t xml:space="preserve">sus respuestas de la actividad anterior y </w:t>
            </w:r>
            <w:r w:rsidR="00065111">
              <w:rPr>
                <w:rFonts w:ascii="Tahoma" w:hAnsi="Tahoma" w:cs="Tahoma"/>
                <w:sz w:val="24"/>
                <w:szCs w:val="24"/>
              </w:rPr>
              <w:t xml:space="preserve">compartir casos en los que ellos o algún familiar o conocido haya pasado por actos de discriminación. </w:t>
            </w:r>
          </w:p>
          <w:p w14:paraId="1EE7F489" w14:textId="0AB074D4" w:rsidR="00175464" w:rsidRPr="00BF0E5E" w:rsidRDefault="00B9156F" w:rsidP="00590BB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Contestar </w:t>
            </w:r>
            <w:r w:rsidR="00175464">
              <w:rPr>
                <w:rFonts w:ascii="Tahoma" w:hAnsi="Tahoma" w:cs="Tahoma"/>
                <w:sz w:val="24"/>
                <w:szCs w:val="24"/>
              </w:rPr>
              <w:t xml:space="preserve">en pequeñas comunidades </w:t>
            </w:r>
            <w:r w:rsidR="0048223A">
              <w:rPr>
                <w:rFonts w:ascii="Tahoma" w:hAnsi="Tahoma" w:cs="Tahoma"/>
                <w:sz w:val="24"/>
                <w:szCs w:val="24"/>
              </w:rPr>
              <w:t xml:space="preserve">el ejercicio </w:t>
            </w:r>
            <w:r w:rsidR="00175464">
              <w:rPr>
                <w:rFonts w:ascii="Tahoma" w:hAnsi="Tahoma" w:cs="Tahoma"/>
                <w:sz w:val="24"/>
                <w:szCs w:val="24"/>
              </w:rPr>
              <w:t xml:space="preserve">“La discriminación no tiene razón” en </w:t>
            </w:r>
            <w:r w:rsidR="00690BA9">
              <w:rPr>
                <w:rFonts w:ascii="Tahoma" w:hAnsi="Tahoma" w:cs="Tahoma"/>
                <w:sz w:val="24"/>
                <w:szCs w:val="24"/>
              </w:rPr>
              <w:t>el</w:t>
            </w:r>
            <w:r w:rsidR="00175464">
              <w:rPr>
                <w:rFonts w:ascii="Tahoma" w:hAnsi="Tahoma" w:cs="Tahoma"/>
                <w:sz w:val="24"/>
                <w:szCs w:val="24"/>
              </w:rPr>
              <w:t xml:space="preserve"> cual identificarán motivos y </w:t>
            </w:r>
            <w:r w:rsidR="0046286F">
              <w:rPr>
                <w:rFonts w:ascii="Tahoma" w:hAnsi="Tahoma" w:cs="Tahoma"/>
                <w:sz w:val="24"/>
                <w:szCs w:val="24"/>
              </w:rPr>
              <w:t>ámbitos de discriminación.</w:t>
            </w:r>
            <w:r w:rsidR="005E6B5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E6B58" w:rsidRPr="004F13CE">
              <w:rPr>
                <w:rFonts w:ascii="Tahoma" w:hAnsi="Tahoma" w:cs="Tahoma"/>
                <w:sz w:val="24"/>
                <w:szCs w:val="24"/>
              </w:rPr>
              <w:t>(Anexo al final del documento</w:t>
            </w:r>
            <w:r w:rsidR="005E6B58">
              <w:rPr>
                <w:rFonts w:ascii="Tahoma" w:hAnsi="Tahoma" w:cs="Tahoma"/>
                <w:sz w:val="24"/>
                <w:szCs w:val="24"/>
              </w:rPr>
              <w:t>)</w:t>
            </w:r>
            <w:r w:rsidR="00BF6787" w:rsidRPr="00D86F19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334A3963" wp14:editId="17CE1E70">
                  <wp:extent cx="210877" cy="216000"/>
                  <wp:effectExtent l="0" t="0" r="0" b="0"/>
                  <wp:docPr id="13507818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F6787">
              <w:rPr>
                <w:noProof/>
                <w:lang w:eastAsia="es-MX"/>
              </w:rPr>
              <w:drawing>
                <wp:inline distT="0" distB="0" distL="0" distR="0" wp14:anchorId="475B2135" wp14:editId="0A98D762">
                  <wp:extent cx="217743" cy="216000"/>
                  <wp:effectExtent l="0" t="0" r="0" b="0"/>
                  <wp:docPr id="4017114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A825A92" w14:textId="77777777" w:rsidR="00AA6F87" w:rsidRDefault="00AA6F87" w:rsidP="00AA6F87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PAUTA DE EVALUACIÓN:</w:t>
            </w:r>
          </w:p>
          <w:p w14:paraId="2C43BC51" w14:textId="5801AD57" w:rsidR="00D3027F" w:rsidRDefault="007465BE" w:rsidP="00D3027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D3027F">
              <w:rPr>
                <w:rFonts w:ascii="Tahoma" w:hAnsi="Tahoma" w:cs="Tahoma"/>
                <w:bCs/>
                <w:sz w:val="24"/>
                <w:szCs w:val="24"/>
              </w:rPr>
              <w:t>Conoce qué es la discriminación</w:t>
            </w:r>
            <w:r w:rsidR="00133B2F" w:rsidRPr="00D3027F">
              <w:rPr>
                <w:rFonts w:ascii="Tahoma" w:hAnsi="Tahoma" w:cs="Tahoma"/>
                <w:bCs/>
                <w:sz w:val="24"/>
                <w:szCs w:val="24"/>
              </w:rPr>
              <w:t xml:space="preserve">, algunas causas y consecuencias tras investigar </w:t>
            </w:r>
            <w:r w:rsidR="00D3027F" w:rsidRPr="00D3027F">
              <w:rPr>
                <w:rFonts w:ascii="Tahoma" w:hAnsi="Tahoma" w:cs="Tahoma"/>
                <w:bCs/>
                <w:sz w:val="24"/>
                <w:szCs w:val="24"/>
              </w:rPr>
              <w:t>y realizar en el ejercicio “La discriminación”</w:t>
            </w:r>
            <w:r w:rsidR="006D2301"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  <w:p w14:paraId="235B98EE" w14:textId="5363C25D" w:rsidR="00DE14F9" w:rsidRPr="00D3027F" w:rsidRDefault="00AA6F87" w:rsidP="00D3027F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D3027F">
              <w:rPr>
                <w:rFonts w:ascii="Tahoma" w:hAnsi="Tahoma" w:cs="Tahoma"/>
                <w:sz w:val="24"/>
                <w:szCs w:val="24"/>
              </w:rPr>
              <w:t>Identifica situaciones de discriminación y exclusión</w:t>
            </w:r>
            <w:r w:rsidR="00BF6787" w:rsidRPr="00D3027F">
              <w:rPr>
                <w:rFonts w:ascii="Tahoma" w:hAnsi="Tahoma" w:cs="Tahoma"/>
                <w:sz w:val="24"/>
                <w:szCs w:val="24"/>
              </w:rPr>
              <w:t xml:space="preserve"> en diferentes ámbitos y</w:t>
            </w:r>
            <w:r w:rsidRPr="00D3027F">
              <w:rPr>
                <w:rFonts w:ascii="Tahoma" w:hAnsi="Tahoma" w:cs="Tahoma"/>
                <w:sz w:val="24"/>
                <w:szCs w:val="24"/>
              </w:rPr>
              <w:t xml:space="preserve"> por </w:t>
            </w:r>
            <w:r w:rsidR="00BF6787" w:rsidRPr="00D3027F">
              <w:rPr>
                <w:rFonts w:ascii="Tahoma" w:hAnsi="Tahoma" w:cs="Tahoma"/>
                <w:sz w:val="24"/>
                <w:szCs w:val="24"/>
              </w:rPr>
              <w:t xml:space="preserve">diversos </w:t>
            </w:r>
            <w:r w:rsidRPr="00D3027F">
              <w:rPr>
                <w:rFonts w:ascii="Tahoma" w:hAnsi="Tahoma" w:cs="Tahoma"/>
                <w:sz w:val="24"/>
                <w:szCs w:val="24"/>
              </w:rPr>
              <w:t>motivo</w:t>
            </w:r>
            <w:r w:rsidR="00BF6787" w:rsidRPr="00D3027F">
              <w:rPr>
                <w:rFonts w:ascii="Tahoma" w:hAnsi="Tahoma" w:cs="Tahoma"/>
                <w:sz w:val="24"/>
                <w:szCs w:val="24"/>
              </w:rPr>
              <w:t>s como</w:t>
            </w:r>
            <w:r w:rsidRPr="00D3027F">
              <w:rPr>
                <w:rFonts w:ascii="Tahoma" w:hAnsi="Tahoma" w:cs="Tahoma"/>
                <w:sz w:val="24"/>
                <w:szCs w:val="24"/>
              </w:rPr>
              <w:t xml:space="preserve"> de diversidad de género, física, cultural, étnica, lingüística</w:t>
            </w:r>
            <w:r w:rsidR="00BF6787" w:rsidRPr="00D3027F">
              <w:rPr>
                <w:rFonts w:ascii="Tahoma" w:hAnsi="Tahoma" w:cs="Tahoma"/>
                <w:sz w:val="24"/>
                <w:szCs w:val="24"/>
              </w:rPr>
              <w:t xml:space="preserve">, etc. </w:t>
            </w:r>
            <w:r w:rsidR="00D3027F" w:rsidRPr="00D3027F">
              <w:rPr>
                <w:rFonts w:ascii="Tahoma" w:hAnsi="Tahoma" w:cs="Tahoma"/>
                <w:sz w:val="24"/>
                <w:szCs w:val="24"/>
              </w:rPr>
              <w:t>en el ejercicio “La discriminación no tiene razón”</w:t>
            </w:r>
            <w:r w:rsidR="006D2301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314" w:type="dxa"/>
            <w:gridSpan w:val="2"/>
          </w:tcPr>
          <w:p w14:paraId="0C8A79F2" w14:textId="5257ECB8" w:rsidR="00AE26E1" w:rsidRDefault="00094ECD" w:rsidP="00AE26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</w:t>
            </w:r>
            <w:r w:rsidR="00EE19C6">
              <w:rPr>
                <w:rFonts w:ascii="Tahoma" w:hAnsi="Tahoma" w:cs="Tahoma"/>
                <w:sz w:val="24"/>
                <w:szCs w:val="24"/>
              </w:rPr>
              <w:t>s</w:t>
            </w:r>
          </w:p>
          <w:p w14:paraId="0B7F987B" w14:textId="77777777" w:rsidR="00D77807" w:rsidRDefault="00D77807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3F6AE6" w14:textId="77777777" w:rsidR="00D77807" w:rsidRDefault="00D77807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D30AA3" w14:textId="77777777" w:rsidR="00540686" w:rsidRDefault="00540686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7E91C4" w14:textId="122138B8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6E674B">
              <w:rPr>
                <w:rFonts w:ascii="Tahoma" w:hAnsi="Tahoma" w:cs="Tahoma"/>
                <w:sz w:val="24"/>
                <w:szCs w:val="24"/>
              </w:rPr>
              <w:t>Hojas blancas</w:t>
            </w:r>
          </w:p>
          <w:p w14:paraId="03AADA22" w14:textId="77777777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7EFA3B" w14:textId="77777777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5285E5" w14:textId="77777777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EE78192" w14:textId="77777777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62C703" w14:textId="77777777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2AA13C" w14:textId="036C8D87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B0F8E35" w14:textId="77777777" w:rsidR="00FC07E9" w:rsidRDefault="00FC07E9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CF673C" w14:textId="22D6F1C8" w:rsidR="00FC07E9" w:rsidRDefault="00DB6CA6" w:rsidP="00AE26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el diálogo</w:t>
            </w:r>
          </w:p>
          <w:p w14:paraId="55B85CC9" w14:textId="77777777" w:rsidR="00FC07E9" w:rsidRDefault="00FC07E9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7C3C1E" w14:textId="77777777" w:rsidR="00FC07E9" w:rsidRDefault="00FC07E9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71ADC06" w14:textId="77777777" w:rsidR="00FC07E9" w:rsidRDefault="00FC07E9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77C499" w14:textId="77777777" w:rsidR="00FC07E9" w:rsidRDefault="00FC07E9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761765" w14:textId="1B2774CA" w:rsidR="00FC07E9" w:rsidRDefault="00FC07E9" w:rsidP="00FC07E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283713">
              <w:rPr>
                <w:rFonts w:ascii="Tahoma" w:hAnsi="Tahoma" w:cs="Tahoma"/>
                <w:sz w:val="24"/>
                <w:szCs w:val="24"/>
              </w:rPr>
              <w:t>Libro Proyectos Escolares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27784594" w14:textId="77777777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11FCE1" w14:textId="77777777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1F33D4" w14:textId="77777777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CAF900" w14:textId="77777777" w:rsidR="001525E7" w:rsidRDefault="001525E7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BF4236" w14:textId="77777777" w:rsidR="001525E7" w:rsidRDefault="001525E7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144206" w14:textId="77777777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540156" w14:textId="38C5CDD4" w:rsidR="00214AAF" w:rsidRDefault="00862E5C" w:rsidP="00F1243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BF0E5E">
              <w:rPr>
                <w:rFonts w:ascii="Tahoma" w:hAnsi="Tahoma" w:cs="Tahoma"/>
                <w:sz w:val="24"/>
                <w:szCs w:val="24"/>
              </w:rPr>
              <w:t>Libro Nuestros saberes: Libro para alumnos, maestros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BF0E5E">
              <w:rPr>
                <w:rFonts w:ascii="Tahoma" w:hAnsi="Tahoma" w:cs="Tahoma"/>
                <w:sz w:val="24"/>
                <w:szCs w:val="24"/>
              </w:rPr>
              <w:t>y familia</w:t>
            </w:r>
          </w:p>
          <w:p w14:paraId="27AC27AC" w14:textId="77777777" w:rsidR="00D3027F" w:rsidRDefault="00D3027F" w:rsidP="00F1243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6E1D99" w14:textId="05F7B9F7" w:rsidR="00AC57FB" w:rsidRDefault="007F3F77" w:rsidP="00214AA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48223A">
              <w:rPr>
                <w:rFonts w:ascii="Tahoma" w:hAnsi="Tahoma" w:cs="Tahoma"/>
                <w:sz w:val="24"/>
                <w:szCs w:val="24"/>
              </w:rPr>
              <w:t>Ejercicio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“La d</w:t>
            </w:r>
            <w:r w:rsidR="007B6AF7">
              <w:rPr>
                <w:rFonts w:ascii="Tahoma" w:hAnsi="Tahoma" w:cs="Tahoma"/>
                <w:sz w:val="24"/>
                <w:szCs w:val="24"/>
              </w:rPr>
              <w:t>iscriminación</w:t>
            </w:r>
            <w:r>
              <w:rPr>
                <w:rFonts w:ascii="Tahoma" w:hAnsi="Tahoma" w:cs="Tahoma"/>
                <w:sz w:val="24"/>
                <w:szCs w:val="24"/>
              </w:rPr>
              <w:t>”</w:t>
            </w:r>
          </w:p>
          <w:p w14:paraId="157BA368" w14:textId="6A0C590A" w:rsidR="0046286F" w:rsidRDefault="00BB0522" w:rsidP="00E538E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los comentarios</w:t>
            </w:r>
          </w:p>
          <w:p w14:paraId="6C9F92FD" w14:textId="77777777" w:rsidR="0046286F" w:rsidRDefault="0046286F" w:rsidP="00E538E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C91A14" w14:textId="77777777" w:rsidR="003A5600" w:rsidRDefault="003A5600" w:rsidP="00E538E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E7458C7" w14:textId="6258AB81" w:rsidR="00E538E8" w:rsidRDefault="00F509B2" w:rsidP="00E538E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DE14F9">
              <w:rPr>
                <w:rFonts w:ascii="Tahoma" w:hAnsi="Tahoma" w:cs="Tahoma"/>
                <w:sz w:val="24"/>
                <w:szCs w:val="24"/>
              </w:rPr>
              <w:t>Ejercicio</w:t>
            </w:r>
            <w:r w:rsidR="0046286F">
              <w:rPr>
                <w:rFonts w:ascii="Tahoma" w:hAnsi="Tahoma" w:cs="Tahoma"/>
                <w:sz w:val="24"/>
                <w:szCs w:val="24"/>
              </w:rPr>
              <w:t xml:space="preserve"> “La discriminación </w:t>
            </w:r>
            <w:r w:rsidR="00BF6787">
              <w:rPr>
                <w:rFonts w:ascii="Tahoma" w:hAnsi="Tahoma" w:cs="Tahoma"/>
                <w:sz w:val="24"/>
                <w:szCs w:val="24"/>
              </w:rPr>
              <w:t>no tiene razón”</w:t>
            </w:r>
          </w:p>
          <w:p w14:paraId="62937F67" w14:textId="0EF3D8EB" w:rsidR="00F1243A" w:rsidRPr="003A06BD" w:rsidRDefault="00F509B2" w:rsidP="00F509B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AE26E1" w:rsidRPr="00630CAF" w14:paraId="3A6B198E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2C18A25F" w14:textId="0BA742C7" w:rsidR="00AE26E1" w:rsidRPr="004C0B27" w:rsidRDefault="00AE26E1" w:rsidP="00AE26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#3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Formulemos el problema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A7A8C74" w14:textId="00612FF6" w:rsidR="00AE26E1" w:rsidRPr="004C0B27" w:rsidRDefault="00AE26E1" w:rsidP="00AE26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AE26E1" w:rsidRPr="00630CAF" w14:paraId="72245FC2" w14:textId="77777777" w:rsidTr="009277EF">
        <w:trPr>
          <w:trHeight w:val="416"/>
        </w:trPr>
        <w:tc>
          <w:tcPr>
            <w:tcW w:w="7949" w:type="dxa"/>
            <w:gridSpan w:val="13"/>
          </w:tcPr>
          <w:p w14:paraId="0591779C" w14:textId="449B3EF4" w:rsidR="00AE26E1" w:rsidRDefault="00EC2ECE" w:rsidP="00AE26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AE26E1" w:rsidRPr="0042568F">
              <w:rPr>
                <w:rFonts w:ascii="Tahoma" w:hAnsi="Tahoma" w:cs="Tahoma"/>
                <w:sz w:val="24"/>
                <w:szCs w:val="24"/>
              </w:rPr>
              <w:t>e</w:t>
            </w:r>
            <w:r w:rsidR="00AE26E1">
              <w:rPr>
                <w:rFonts w:ascii="Tahoma" w:hAnsi="Tahoma" w:cs="Tahoma"/>
                <w:sz w:val="24"/>
                <w:szCs w:val="24"/>
              </w:rPr>
              <w:t xml:space="preserve">er las historias que se encuentran en las </w:t>
            </w:r>
            <w:r w:rsidR="00AE26E1" w:rsidRPr="00404D0A">
              <w:rPr>
                <w:rFonts w:ascii="Tahoma" w:hAnsi="Tahoma" w:cs="Tahoma"/>
                <w:i/>
                <w:sz w:val="24"/>
                <w:szCs w:val="24"/>
              </w:rPr>
              <w:t xml:space="preserve">páginas 223 y 224 del </w:t>
            </w:r>
            <w:r w:rsidR="00885687">
              <w:rPr>
                <w:rFonts w:ascii="Tahoma" w:hAnsi="Tahoma" w:cs="Tahoma"/>
                <w:i/>
                <w:sz w:val="24"/>
                <w:szCs w:val="24"/>
              </w:rPr>
              <w:t>l</w:t>
            </w:r>
            <w:r w:rsidR="00AE26E1" w:rsidRPr="00404D0A">
              <w:rPr>
                <w:rFonts w:ascii="Tahoma" w:hAnsi="Tahoma" w:cs="Tahoma"/>
                <w:i/>
                <w:sz w:val="24"/>
                <w:szCs w:val="24"/>
              </w:rPr>
              <w:t>ibro Proyectos Escolares</w:t>
            </w:r>
            <w:r w:rsidR="00AE26E1">
              <w:rPr>
                <w:rFonts w:ascii="Tahoma" w:hAnsi="Tahoma" w:cs="Tahoma"/>
                <w:sz w:val="24"/>
                <w:szCs w:val="24"/>
              </w:rPr>
              <w:t xml:space="preserve"> en las cuales se narran dos casos</w:t>
            </w:r>
            <w:r w:rsidR="00CD7B64">
              <w:rPr>
                <w:rFonts w:ascii="Tahoma" w:hAnsi="Tahoma" w:cs="Tahoma"/>
                <w:sz w:val="24"/>
                <w:szCs w:val="24"/>
              </w:rPr>
              <w:t xml:space="preserve">, el de Ernesto </w:t>
            </w:r>
            <w:r w:rsidR="00723168">
              <w:rPr>
                <w:rFonts w:ascii="Tahoma" w:hAnsi="Tahoma" w:cs="Tahoma"/>
                <w:sz w:val="24"/>
                <w:szCs w:val="24"/>
              </w:rPr>
              <w:t xml:space="preserve">que presenta una discapacidad y </w:t>
            </w:r>
            <w:r w:rsidR="00CD7B64">
              <w:rPr>
                <w:rFonts w:ascii="Tahoma" w:hAnsi="Tahoma" w:cs="Tahoma"/>
                <w:sz w:val="24"/>
                <w:szCs w:val="24"/>
              </w:rPr>
              <w:t>es discr</w:t>
            </w:r>
            <w:r w:rsidR="00A65631">
              <w:rPr>
                <w:rFonts w:ascii="Tahoma" w:hAnsi="Tahoma" w:cs="Tahoma"/>
                <w:sz w:val="24"/>
                <w:szCs w:val="24"/>
              </w:rPr>
              <w:t>iminado en su escuela</w:t>
            </w:r>
            <w:r w:rsidR="00690BA9">
              <w:rPr>
                <w:rFonts w:ascii="Tahoma" w:hAnsi="Tahoma" w:cs="Tahoma"/>
                <w:sz w:val="24"/>
                <w:szCs w:val="24"/>
              </w:rPr>
              <w:t>;</w:t>
            </w:r>
            <w:r w:rsidR="002E0AB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65631">
              <w:rPr>
                <w:rFonts w:ascii="Tahoma" w:hAnsi="Tahoma" w:cs="Tahoma"/>
                <w:sz w:val="24"/>
                <w:szCs w:val="24"/>
              </w:rPr>
              <w:t>y el de Agripina</w:t>
            </w:r>
            <w:r w:rsidR="00690BA9">
              <w:rPr>
                <w:rFonts w:ascii="Tahoma" w:hAnsi="Tahoma" w:cs="Tahoma"/>
                <w:sz w:val="24"/>
                <w:szCs w:val="24"/>
              </w:rPr>
              <w:t>,</w:t>
            </w:r>
            <w:r w:rsidR="00A65631">
              <w:rPr>
                <w:rFonts w:ascii="Tahoma" w:hAnsi="Tahoma" w:cs="Tahoma"/>
                <w:sz w:val="24"/>
                <w:szCs w:val="24"/>
              </w:rPr>
              <w:t xml:space="preserve"> qu</w:t>
            </w:r>
            <w:r w:rsidR="00723168">
              <w:rPr>
                <w:rFonts w:ascii="Tahoma" w:hAnsi="Tahoma" w:cs="Tahoma"/>
                <w:sz w:val="24"/>
                <w:szCs w:val="24"/>
              </w:rPr>
              <w:t>i</w:t>
            </w:r>
            <w:r w:rsidR="00690BA9">
              <w:rPr>
                <w:rFonts w:ascii="Tahoma" w:hAnsi="Tahoma" w:cs="Tahoma"/>
                <w:sz w:val="24"/>
                <w:szCs w:val="24"/>
              </w:rPr>
              <w:t>e</w:t>
            </w:r>
            <w:r w:rsidR="00723168">
              <w:rPr>
                <w:rFonts w:ascii="Tahoma" w:hAnsi="Tahoma" w:cs="Tahoma"/>
                <w:sz w:val="24"/>
                <w:szCs w:val="24"/>
              </w:rPr>
              <w:t>n habla una lengua originaria y es</w:t>
            </w:r>
            <w:r w:rsidR="00A65631">
              <w:rPr>
                <w:rFonts w:ascii="Tahoma" w:hAnsi="Tahoma" w:cs="Tahoma"/>
                <w:sz w:val="24"/>
                <w:szCs w:val="24"/>
              </w:rPr>
              <w:t xml:space="preserve"> discr</w:t>
            </w:r>
            <w:r w:rsidR="00723168">
              <w:rPr>
                <w:rFonts w:ascii="Tahoma" w:hAnsi="Tahoma" w:cs="Tahoma"/>
                <w:sz w:val="24"/>
                <w:szCs w:val="24"/>
              </w:rPr>
              <w:t>i</w:t>
            </w:r>
            <w:r w:rsidR="00A65631">
              <w:rPr>
                <w:rFonts w:ascii="Tahoma" w:hAnsi="Tahoma" w:cs="Tahoma"/>
                <w:sz w:val="24"/>
                <w:szCs w:val="24"/>
              </w:rPr>
              <w:t>minada en un parque</w:t>
            </w:r>
            <w:r w:rsidR="00206B07">
              <w:rPr>
                <w:rFonts w:ascii="Tahoma" w:hAnsi="Tahoma" w:cs="Tahoma"/>
                <w:sz w:val="24"/>
                <w:szCs w:val="24"/>
              </w:rPr>
              <w:t>.</w:t>
            </w:r>
            <w:r w:rsidR="00206B07">
              <w:rPr>
                <w:noProof/>
                <w:lang w:eastAsia="es-MX"/>
              </w:rPr>
              <w:t xml:space="preserve"> </w:t>
            </w:r>
            <w:r w:rsidR="00206B07">
              <w:rPr>
                <w:noProof/>
                <w:lang w:eastAsia="es-MX"/>
              </w:rPr>
              <w:drawing>
                <wp:inline distT="0" distB="0" distL="0" distR="0" wp14:anchorId="07F10A66" wp14:editId="44F480BF">
                  <wp:extent cx="214473" cy="216000"/>
                  <wp:effectExtent l="0" t="0" r="0" b="0"/>
                  <wp:docPr id="167730840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161D03" w14:textId="24583F2D" w:rsidR="00B616EB" w:rsidRDefault="001D797A" w:rsidP="00AE26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Pasar a su cuaderno la tabla de </w:t>
            </w:r>
            <w:r w:rsidRPr="006D2301">
              <w:rPr>
                <w:rFonts w:ascii="Tahoma" w:hAnsi="Tahoma" w:cs="Tahoma"/>
                <w:sz w:val="24"/>
                <w:szCs w:val="24"/>
              </w:rPr>
              <w:t>la</w:t>
            </w:r>
            <w:r w:rsidRPr="005033B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</w:t>
            </w:r>
            <w:r w:rsidR="00B616EB" w:rsidRPr="005033B5">
              <w:rPr>
                <w:rFonts w:ascii="Tahoma" w:hAnsi="Tahoma" w:cs="Tahoma"/>
                <w:i/>
                <w:iCs/>
                <w:sz w:val="24"/>
                <w:szCs w:val="24"/>
              </w:rPr>
              <w:t>225</w:t>
            </w:r>
            <w:r w:rsidR="005033B5" w:rsidRPr="005033B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B616EB" w:rsidRPr="005033B5">
              <w:rPr>
                <w:rFonts w:ascii="Tahoma" w:hAnsi="Tahoma" w:cs="Tahoma"/>
                <w:i/>
                <w:iCs/>
                <w:sz w:val="24"/>
                <w:szCs w:val="24"/>
              </w:rPr>
              <w:t>del libro Proyectos Escolares.</w:t>
            </w:r>
          </w:p>
          <w:p w14:paraId="5E1103BB" w14:textId="0BC875B4" w:rsidR="00AE26E1" w:rsidRPr="00800B45" w:rsidRDefault="00B616EB" w:rsidP="00AE26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Completar la tabla en su cuaderno </w:t>
            </w:r>
            <w:r w:rsidR="005C6A52">
              <w:rPr>
                <w:rFonts w:ascii="Tahoma" w:hAnsi="Tahoma" w:cs="Tahoma"/>
                <w:sz w:val="24"/>
                <w:szCs w:val="24"/>
              </w:rPr>
              <w:t>con base en las historias de Ernesto y Agripina, identificando c</w:t>
            </w:r>
            <w:r w:rsidR="005033B5">
              <w:rPr>
                <w:rFonts w:ascii="Tahoma" w:hAnsi="Tahoma" w:cs="Tahoma"/>
                <w:sz w:val="24"/>
                <w:szCs w:val="24"/>
              </w:rPr>
              <w:t>u</w:t>
            </w:r>
            <w:r w:rsidR="005C6A52">
              <w:rPr>
                <w:rFonts w:ascii="Tahoma" w:hAnsi="Tahoma" w:cs="Tahoma"/>
                <w:sz w:val="24"/>
                <w:szCs w:val="24"/>
              </w:rPr>
              <w:t xml:space="preserve">ál fue el trato que recibieron, </w:t>
            </w:r>
            <w:r w:rsidR="0046686F">
              <w:rPr>
                <w:rFonts w:ascii="Tahoma" w:hAnsi="Tahoma" w:cs="Tahoma"/>
                <w:sz w:val="24"/>
                <w:szCs w:val="24"/>
              </w:rPr>
              <w:t>la causa de que los discriminaran, qué derecho se vulnera y qué acciones podrían evitar la discr</w:t>
            </w:r>
            <w:r w:rsidR="005033B5">
              <w:rPr>
                <w:rFonts w:ascii="Tahoma" w:hAnsi="Tahoma" w:cs="Tahoma"/>
                <w:sz w:val="24"/>
                <w:szCs w:val="24"/>
              </w:rPr>
              <w:t>i</w:t>
            </w:r>
            <w:r w:rsidR="0046686F">
              <w:rPr>
                <w:rFonts w:ascii="Tahoma" w:hAnsi="Tahoma" w:cs="Tahoma"/>
                <w:sz w:val="24"/>
                <w:szCs w:val="24"/>
              </w:rPr>
              <w:t>minaci</w:t>
            </w:r>
            <w:r w:rsidR="005033B5">
              <w:rPr>
                <w:rFonts w:ascii="Tahoma" w:hAnsi="Tahoma" w:cs="Tahoma"/>
                <w:sz w:val="24"/>
                <w:szCs w:val="24"/>
              </w:rPr>
              <w:t>ó</w:t>
            </w:r>
            <w:r w:rsidR="0046686F">
              <w:rPr>
                <w:rFonts w:ascii="Tahoma" w:hAnsi="Tahoma" w:cs="Tahoma"/>
                <w:sz w:val="24"/>
                <w:szCs w:val="24"/>
              </w:rPr>
              <w:t xml:space="preserve">n. </w:t>
            </w:r>
            <w:r w:rsidR="003406D4" w:rsidRPr="00D86F19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743A7510" wp14:editId="29F29738">
                  <wp:extent cx="211039" cy="216000"/>
                  <wp:effectExtent l="0" t="0" r="0" b="0"/>
                  <wp:docPr id="1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406D4">
              <w:rPr>
                <w:noProof/>
                <w:lang w:eastAsia="es-MX"/>
              </w:rPr>
              <w:drawing>
                <wp:inline distT="0" distB="0" distL="0" distR="0" wp14:anchorId="0F994D49" wp14:editId="7748F539">
                  <wp:extent cx="214473" cy="216000"/>
                  <wp:effectExtent l="0" t="0" r="0" b="0"/>
                  <wp:docPr id="1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831A4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E831A4">
              <w:rPr>
                <w:noProof/>
              </w:rPr>
              <w:t xml:space="preserve">   </w:t>
            </w:r>
          </w:p>
          <w:p w14:paraId="0B1E0F62" w14:textId="77777777" w:rsidR="001E0EA2" w:rsidRDefault="00B5061A" w:rsidP="001E0EA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AE26E1" w:rsidRPr="0042568F">
              <w:rPr>
                <w:rFonts w:ascii="Tahoma" w:hAnsi="Tahoma" w:cs="Tahoma"/>
                <w:sz w:val="24"/>
                <w:szCs w:val="24"/>
              </w:rPr>
              <w:t>e</w:t>
            </w:r>
            <w:r w:rsidR="00AE26E1">
              <w:rPr>
                <w:rFonts w:ascii="Tahoma" w:hAnsi="Tahoma" w:cs="Tahoma"/>
                <w:sz w:val="24"/>
                <w:szCs w:val="24"/>
              </w:rPr>
              <w:t>er</w:t>
            </w:r>
            <w:r w:rsidR="00AE26E1" w:rsidRPr="0042568F">
              <w:rPr>
                <w:rFonts w:ascii="Tahoma" w:hAnsi="Tahoma" w:cs="Tahoma"/>
                <w:sz w:val="24"/>
                <w:szCs w:val="24"/>
              </w:rPr>
              <w:t xml:space="preserve"> el </w:t>
            </w:r>
            <w:r w:rsidR="00AE26E1">
              <w:rPr>
                <w:rFonts w:ascii="Tahoma" w:hAnsi="Tahoma" w:cs="Tahoma"/>
                <w:sz w:val="24"/>
                <w:szCs w:val="24"/>
              </w:rPr>
              <w:t xml:space="preserve">texto de la </w:t>
            </w:r>
            <w:r w:rsidR="00AE26E1" w:rsidRPr="008046DC">
              <w:rPr>
                <w:rFonts w:ascii="Tahoma" w:hAnsi="Tahoma" w:cs="Tahoma"/>
                <w:i/>
                <w:sz w:val="24"/>
                <w:szCs w:val="24"/>
              </w:rPr>
              <w:t xml:space="preserve">página 225 del </w:t>
            </w:r>
            <w:r w:rsidR="002418AB">
              <w:rPr>
                <w:rFonts w:ascii="Tahoma" w:hAnsi="Tahoma" w:cs="Tahoma"/>
                <w:i/>
                <w:sz w:val="24"/>
                <w:szCs w:val="24"/>
              </w:rPr>
              <w:t>l</w:t>
            </w:r>
            <w:r w:rsidR="00AE26E1" w:rsidRPr="008046DC">
              <w:rPr>
                <w:rFonts w:ascii="Tahoma" w:hAnsi="Tahoma" w:cs="Tahoma"/>
                <w:i/>
                <w:sz w:val="24"/>
                <w:szCs w:val="24"/>
              </w:rPr>
              <w:t>ibro Proyectos Escolares</w:t>
            </w:r>
            <w:r w:rsidR="00AE26E1">
              <w:rPr>
                <w:rFonts w:ascii="Tahoma" w:hAnsi="Tahoma" w:cs="Tahoma"/>
                <w:sz w:val="24"/>
                <w:szCs w:val="24"/>
              </w:rPr>
              <w:t xml:space="preserve"> en donde se explica la importancia de llevar a cabo el buen trato.</w:t>
            </w:r>
          </w:p>
          <w:p w14:paraId="5448D34C" w14:textId="59A2706F" w:rsidR="00286CF3" w:rsidRDefault="001E0EA2" w:rsidP="00286CF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</w:t>
            </w:r>
            <w:r w:rsidRPr="006D2301">
              <w:rPr>
                <w:rFonts w:ascii="Tahoma" w:hAnsi="Tahoma" w:cs="Tahoma"/>
                <w:sz w:val="24"/>
                <w:szCs w:val="24"/>
              </w:rPr>
              <w:t>la</w:t>
            </w:r>
            <w:r w:rsidRPr="00A82C98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</w:t>
            </w:r>
            <w:r w:rsidR="00286CF3" w:rsidRPr="00A82C98">
              <w:rPr>
                <w:rFonts w:ascii="Tahoma" w:hAnsi="Tahoma" w:cs="Tahoma"/>
                <w:i/>
                <w:iCs/>
                <w:sz w:val="24"/>
                <w:szCs w:val="24"/>
              </w:rPr>
              <w:t>171 del libro Nuestros saberes: Libro para alumnos, maestros y familia</w:t>
            </w:r>
            <w:r w:rsidR="00286CF3">
              <w:rPr>
                <w:rFonts w:ascii="Tahoma" w:hAnsi="Tahoma" w:cs="Tahoma"/>
                <w:sz w:val="24"/>
                <w:szCs w:val="24"/>
              </w:rPr>
              <w:t xml:space="preserve"> para conocer qué es el trato igualitario.</w:t>
            </w:r>
            <w:r w:rsidR="003A560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A5600">
              <w:rPr>
                <w:noProof/>
                <w:lang w:eastAsia="es-MX"/>
              </w:rPr>
              <w:drawing>
                <wp:inline distT="0" distB="0" distL="0" distR="0" wp14:anchorId="47C0390D" wp14:editId="345982B0">
                  <wp:extent cx="217743" cy="216000"/>
                  <wp:effectExtent l="0" t="0" r="0" b="0"/>
                  <wp:docPr id="91918406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1E45E28" w14:textId="77777777" w:rsidR="00766C7C" w:rsidRDefault="00766C7C" w:rsidP="00766C7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Dialogar acerca de lo leído sobre el trato igualitario y el buen trato y contestar las preguntas de </w:t>
            </w:r>
            <w:r w:rsidRPr="006D2301">
              <w:rPr>
                <w:rFonts w:ascii="Tahoma" w:hAnsi="Tahoma" w:cs="Tahoma"/>
                <w:sz w:val="24"/>
                <w:szCs w:val="24"/>
              </w:rPr>
              <w:t>la</w:t>
            </w:r>
            <w:r w:rsidRPr="00A82C98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226 del libro Proyectos Escolares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5D7CC620" w14:textId="5294F5B1" w:rsidR="00766C7C" w:rsidRPr="00690BA9" w:rsidRDefault="00AE26E1" w:rsidP="00690BA9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90BA9">
              <w:rPr>
                <w:rFonts w:ascii="Tahoma" w:hAnsi="Tahoma" w:cs="Tahoma"/>
                <w:sz w:val="24"/>
                <w:szCs w:val="24"/>
              </w:rPr>
              <w:t>¿En su escuela han sucedido actos de discriminación?, ¿cuáles?</w:t>
            </w:r>
          </w:p>
          <w:p w14:paraId="7F4FA9E7" w14:textId="6D3D2336" w:rsidR="00AE26E1" w:rsidRPr="00690BA9" w:rsidRDefault="00AE26E1" w:rsidP="00690BA9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90BA9">
              <w:rPr>
                <w:rFonts w:ascii="Tahoma" w:hAnsi="Tahoma" w:cs="Tahoma"/>
                <w:sz w:val="24"/>
                <w:szCs w:val="24"/>
              </w:rPr>
              <w:t>¿Qué pueden hacer en la escuela para construir ambientes de trato igualitario?</w:t>
            </w:r>
          </w:p>
          <w:p w14:paraId="792E3CAE" w14:textId="40A8165B" w:rsidR="007C3D43" w:rsidRDefault="007C3D43" w:rsidP="007C3D43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PAUTA DE EVALUACIÓN:</w:t>
            </w:r>
          </w:p>
          <w:p w14:paraId="1D545EB5" w14:textId="1A9E97BB" w:rsidR="007C3D43" w:rsidRDefault="007C3D43" w:rsidP="007C3D43">
            <w:pPr>
              <w:pStyle w:val="Prrafodelista"/>
              <w:numPr>
                <w:ilvl w:val="0"/>
                <w:numId w:val="9"/>
              </w:numPr>
              <w:ind w:left="31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3D43">
              <w:rPr>
                <w:rFonts w:ascii="Tahoma" w:hAnsi="Tahoma" w:cs="Tahoma"/>
                <w:sz w:val="24"/>
                <w:szCs w:val="24"/>
              </w:rPr>
              <w:t>Identifica situaciones de discriminación y exclusión por motivo de diversidad de género, física, sensorial, intelectual, mental, cultural, étnica, lingüística o social</w:t>
            </w:r>
            <w:r w:rsidR="00920B57">
              <w:rPr>
                <w:rFonts w:ascii="Tahoma" w:hAnsi="Tahoma" w:cs="Tahoma"/>
                <w:sz w:val="24"/>
                <w:szCs w:val="24"/>
              </w:rPr>
              <w:t xml:space="preserve"> en los casos de E</w:t>
            </w:r>
            <w:r w:rsidR="00C856C3">
              <w:rPr>
                <w:rFonts w:ascii="Tahoma" w:hAnsi="Tahoma" w:cs="Tahoma"/>
                <w:sz w:val="24"/>
                <w:szCs w:val="24"/>
              </w:rPr>
              <w:t>rnesto</w:t>
            </w:r>
            <w:r w:rsidR="00920B57">
              <w:rPr>
                <w:rFonts w:ascii="Tahoma" w:hAnsi="Tahoma" w:cs="Tahoma"/>
                <w:sz w:val="24"/>
                <w:szCs w:val="24"/>
              </w:rPr>
              <w:t xml:space="preserve"> y Agripina.</w:t>
            </w:r>
          </w:p>
          <w:p w14:paraId="6A9B2225" w14:textId="02336E4F" w:rsidR="007C3D43" w:rsidRPr="007C3D43" w:rsidRDefault="001E0EA2" w:rsidP="007C3D43">
            <w:pPr>
              <w:pStyle w:val="Prrafodelista"/>
              <w:numPr>
                <w:ilvl w:val="0"/>
                <w:numId w:val="9"/>
              </w:numPr>
              <w:ind w:left="31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Conoce qué es el trato igualitario y su importancia para evitar la discriminación. </w:t>
            </w:r>
          </w:p>
        </w:tc>
        <w:tc>
          <w:tcPr>
            <w:tcW w:w="2314" w:type="dxa"/>
            <w:gridSpan w:val="2"/>
          </w:tcPr>
          <w:p w14:paraId="31395E91" w14:textId="1528CFEC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00EDBCC4" w14:textId="77777777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B6F67BF" w14:textId="0BD2B293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B0A1E7" w14:textId="77777777" w:rsidR="00B616EB" w:rsidRDefault="00B616EB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E18109" w14:textId="1D3FCE79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7E20374B" w14:textId="70C80BE4" w:rsidR="00AE26E1" w:rsidRDefault="005033B5" w:rsidP="00AE26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6D0D3D1C" w14:textId="77777777" w:rsidR="005033B5" w:rsidRDefault="005033B5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14FC23" w14:textId="77777777" w:rsidR="005033B5" w:rsidRDefault="005033B5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55C84C" w14:textId="77777777" w:rsidR="005033B5" w:rsidRDefault="005033B5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A536B6" w14:textId="5FD7E2DF" w:rsidR="005A0C26" w:rsidRDefault="00BE18C8" w:rsidP="00AE26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Escolares</w:t>
            </w:r>
          </w:p>
          <w:p w14:paraId="1BAA5FA8" w14:textId="2D757A85" w:rsidR="00A82C98" w:rsidRPr="00630CAF" w:rsidRDefault="00A82C98" w:rsidP="007E17F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Nuestros saberes: Libro para alumnos, maestros y familia</w:t>
            </w:r>
          </w:p>
        </w:tc>
      </w:tr>
      <w:tr w:rsidR="00AE26E1" w:rsidRPr="00630CAF" w14:paraId="161562EB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346BB1B3" w14:textId="588118B6" w:rsidR="00AE26E1" w:rsidRDefault="00AE26E1" w:rsidP="00AE26E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4. Organicemos la experiencia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28CFEBD" w14:textId="289B6F95" w:rsidR="00AE26E1" w:rsidRDefault="00AE26E1" w:rsidP="00AE26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AE26E1" w:rsidRPr="00630CAF" w14:paraId="76A81ECB" w14:textId="77777777" w:rsidTr="00B869E8">
        <w:trPr>
          <w:trHeight w:val="850"/>
        </w:trPr>
        <w:tc>
          <w:tcPr>
            <w:tcW w:w="7949" w:type="dxa"/>
            <w:gridSpan w:val="13"/>
          </w:tcPr>
          <w:p w14:paraId="1563234A" w14:textId="156A5FB7" w:rsidR="00AE26E1" w:rsidRPr="00AD0C00" w:rsidRDefault="00AE26E1" w:rsidP="00AE26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Invitar a los alumnos a elaborar un </w:t>
            </w:r>
            <w:r w:rsidRPr="00AD0C00">
              <w:rPr>
                <w:rFonts w:ascii="Tahoma" w:hAnsi="Tahoma" w:cs="Tahoma"/>
                <w:sz w:val="24"/>
                <w:szCs w:val="24"/>
              </w:rPr>
              <w:t>Arcoíris de los buenos tratos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26CA26F" w14:textId="2DEE1CBE" w:rsidR="00AE26E1" w:rsidRDefault="00AE26E1" w:rsidP="00AE26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Organizar al grupo en pequeñas comunidades. </w:t>
            </w:r>
          </w:p>
          <w:p w14:paraId="14A4A9DF" w14:textId="1F9787C3" w:rsidR="00AE26E1" w:rsidRDefault="00AE26E1" w:rsidP="00AE26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Conseguir el siguiente material por </w:t>
            </w:r>
            <w:r w:rsidR="00A82C98">
              <w:rPr>
                <w:rFonts w:ascii="Tahoma" w:hAnsi="Tahoma" w:cs="Tahoma"/>
                <w:sz w:val="24"/>
                <w:szCs w:val="24"/>
              </w:rPr>
              <w:t>pequeña comunidad:</w:t>
            </w:r>
          </w:p>
          <w:p w14:paraId="435415D3" w14:textId="191DBBA0" w:rsidR="00AE26E1" w:rsidRPr="00AD0C00" w:rsidRDefault="00A82C98" w:rsidP="00AE26E1">
            <w:pPr>
              <w:pStyle w:val="Prrafodelista"/>
              <w:numPr>
                <w:ilvl w:val="0"/>
                <w:numId w:val="3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</w:t>
            </w:r>
            <w:r w:rsidR="00AE26E1" w:rsidRPr="00AD0C00">
              <w:rPr>
                <w:rFonts w:ascii="Tahoma" w:hAnsi="Tahoma" w:cs="Tahoma"/>
                <w:sz w:val="24"/>
                <w:szCs w:val="24"/>
              </w:rPr>
              <w:t>na cartulina</w:t>
            </w:r>
            <w:r w:rsidR="00BC119B">
              <w:rPr>
                <w:rFonts w:ascii="Tahoma" w:hAnsi="Tahoma" w:cs="Tahoma"/>
                <w:sz w:val="24"/>
                <w:szCs w:val="24"/>
              </w:rPr>
              <w:t xml:space="preserve"> blanca</w:t>
            </w:r>
          </w:p>
          <w:p w14:paraId="0BD6069D" w14:textId="00ABB61B" w:rsidR="00AE26E1" w:rsidRPr="00AD0C00" w:rsidRDefault="00FA7C1B" w:rsidP="00AE26E1">
            <w:pPr>
              <w:pStyle w:val="Prrafodelista"/>
              <w:numPr>
                <w:ilvl w:val="0"/>
                <w:numId w:val="3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Lápices de colores, </w:t>
            </w:r>
            <w:r w:rsidR="00AE26E1" w:rsidRPr="00AD0C00">
              <w:rPr>
                <w:rFonts w:ascii="Tahoma" w:hAnsi="Tahoma" w:cs="Tahoma"/>
                <w:sz w:val="24"/>
                <w:szCs w:val="24"/>
              </w:rPr>
              <w:t>plumones</w:t>
            </w:r>
            <w:r w:rsidR="00BC119B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pintura</w:t>
            </w:r>
            <w:r w:rsidR="00BC119B">
              <w:rPr>
                <w:rFonts w:ascii="Tahoma" w:hAnsi="Tahoma" w:cs="Tahoma"/>
                <w:sz w:val="24"/>
                <w:szCs w:val="24"/>
              </w:rPr>
              <w:t xml:space="preserve"> u hojas de colores para formar el arcoíris</w:t>
            </w:r>
          </w:p>
          <w:p w14:paraId="49B5E4C2" w14:textId="377932EA" w:rsidR="00AE26E1" w:rsidRPr="00AD0C00" w:rsidRDefault="00AE26E1" w:rsidP="00AE26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E0EBA">
              <w:rPr>
                <w:rFonts w:ascii="Tahoma" w:hAnsi="Tahoma" w:cs="Tahoma"/>
                <w:sz w:val="24"/>
                <w:szCs w:val="24"/>
              </w:rPr>
              <w:t>Preparar el aula para que cada comunidad tenga espacio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D0C00">
              <w:rPr>
                <w:rFonts w:ascii="Tahoma" w:hAnsi="Tahoma" w:cs="Tahoma"/>
                <w:sz w:val="24"/>
                <w:szCs w:val="24"/>
              </w:rPr>
              <w:t>suficiente para de</w:t>
            </w: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Pr="00AD0C00">
              <w:rPr>
                <w:rFonts w:ascii="Tahoma" w:hAnsi="Tahoma" w:cs="Tahoma"/>
                <w:sz w:val="24"/>
                <w:szCs w:val="24"/>
              </w:rPr>
              <w:t>arrollar las actividades.</w:t>
            </w:r>
          </w:p>
        </w:tc>
        <w:tc>
          <w:tcPr>
            <w:tcW w:w="2314" w:type="dxa"/>
            <w:gridSpan w:val="2"/>
          </w:tcPr>
          <w:p w14:paraId="4C724514" w14:textId="77777777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D0F33F" w14:textId="77777777" w:rsidR="00F772ED" w:rsidRDefault="00F772ED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15BAB2" w14:textId="03E4DD9E" w:rsidR="00F772ED" w:rsidRDefault="00F772ED" w:rsidP="00AE26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-Materiales para realizar Arcoíris</w:t>
            </w:r>
          </w:p>
        </w:tc>
      </w:tr>
      <w:tr w:rsidR="00AE26E1" w:rsidRPr="00630CAF" w14:paraId="59CDF4FA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4DFD8EE5" w14:textId="160A7543" w:rsidR="00AE26E1" w:rsidRDefault="00AE26E1" w:rsidP="00AE26E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5. Vivamos la experiencia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135FB5CB" w14:textId="2B13D045" w:rsidR="00AE26E1" w:rsidRDefault="00AE26E1" w:rsidP="00AE26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AE26E1" w:rsidRPr="00630CAF" w14:paraId="0F3698F8" w14:textId="77777777" w:rsidTr="00B869E8">
        <w:trPr>
          <w:trHeight w:val="850"/>
        </w:trPr>
        <w:tc>
          <w:tcPr>
            <w:tcW w:w="7949" w:type="dxa"/>
            <w:gridSpan w:val="13"/>
          </w:tcPr>
          <w:p w14:paraId="1F378F8E" w14:textId="63FA873C" w:rsidR="009B5062" w:rsidRDefault="009B5062" w:rsidP="00AE26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Desarrollar las siguientes actividades organizados en las pequeñas comunidades. Se sugiere utilizar </w:t>
            </w:r>
            <w:r w:rsidR="000C47ED">
              <w:rPr>
                <w:rFonts w:ascii="Tahoma" w:hAnsi="Tahoma" w:cs="Tahoma"/>
                <w:sz w:val="24"/>
                <w:szCs w:val="24"/>
              </w:rPr>
              <w:t xml:space="preserve">el ejercicio </w:t>
            </w:r>
            <w:r w:rsidR="00571308">
              <w:rPr>
                <w:rFonts w:ascii="Tahoma" w:hAnsi="Tahoma" w:cs="Tahoma"/>
                <w:sz w:val="24"/>
                <w:szCs w:val="24"/>
              </w:rPr>
              <w:t>“El buen trato contra la discriminación” en la que podrán integrar los puntos que a continuación se describen</w:t>
            </w:r>
            <w:r w:rsidR="007E78EE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  <w:r>
              <w:rPr>
                <w:rFonts w:ascii="Tahoma" w:hAnsi="Tahoma" w:cs="Tahoma"/>
                <w:sz w:val="24"/>
                <w:szCs w:val="24"/>
              </w:rPr>
              <w:t xml:space="preserve">:  </w:t>
            </w:r>
          </w:p>
          <w:p w14:paraId="7D72E22B" w14:textId="77777777" w:rsidR="00690BA9" w:rsidRDefault="008238E8" w:rsidP="00C436D8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90BA9">
              <w:rPr>
                <w:rFonts w:ascii="Tahoma" w:hAnsi="Tahoma" w:cs="Tahoma"/>
                <w:sz w:val="24"/>
                <w:szCs w:val="24"/>
              </w:rPr>
              <w:lastRenderedPageBreak/>
              <w:t>R</w:t>
            </w:r>
            <w:r w:rsidR="00AE26E1" w:rsidRPr="00690BA9">
              <w:rPr>
                <w:rFonts w:ascii="Tahoma" w:hAnsi="Tahoma" w:cs="Tahoma"/>
                <w:sz w:val="24"/>
                <w:szCs w:val="24"/>
              </w:rPr>
              <w:t xml:space="preserve">eflexionar </w:t>
            </w:r>
            <w:r w:rsidRPr="00690BA9">
              <w:rPr>
                <w:rFonts w:ascii="Tahoma" w:hAnsi="Tahoma" w:cs="Tahoma"/>
                <w:sz w:val="24"/>
                <w:szCs w:val="24"/>
              </w:rPr>
              <w:t xml:space="preserve">en pequeñas comunidades </w:t>
            </w:r>
            <w:r w:rsidR="00AE26E1" w:rsidRPr="00690BA9">
              <w:rPr>
                <w:rFonts w:ascii="Tahoma" w:hAnsi="Tahoma" w:cs="Tahoma"/>
                <w:sz w:val="24"/>
                <w:szCs w:val="24"/>
              </w:rPr>
              <w:t xml:space="preserve">sobre las situaciones de discriminación que se han presenciado en su escuela o en la comunidad. Realizar un listado en el cuaderno. </w:t>
            </w:r>
          </w:p>
          <w:p w14:paraId="7345650E" w14:textId="77777777" w:rsidR="00690BA9" w:rsidRPr="00690BA9" w:rsidRDefault="00AE26E1" w:rsidP="00A8106C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90BA9">
              <w:rPr>
                <w:rFonts w:ascii="Tahoma" w:hAnsi="Tahoma" w:cs="Tahoma"/>
                <w:sz w:val="24"/>
                <w:szCs w:val="24"/>
              </w:rPr>
              <w:t>Escribir las causas de esos actos de discriminación y llevar a cabo una lluvia de ideas acerca de qué acciones contribuirían a que se respeten las diferencias en cada uno de estos casos.</w:t>
            </w:r>
            <w:r w:rsidR="00306702">
              <w:rPr>
                <w:noProof/>
                <w:lang w:eastAsia="es-MX"/>
              </w:rPr>
              <w:t xml:space="preserve"> </w:t>
            </w:r>
            <w:r w:rsidR="00306702">
              <w:rPr>
                <w:noProof/>
                <w:lang w:eastAsia="es-MX"/>
              </w:rPr>
              <w:drawing>
                <wp:inline distT="0" distB="0" distL="0" distR="0" wp14:anchorId="07179465" wp14:editId="55A00768">
                  <wp:extent cx="214473" cy="216000"/>
                  <wp:effectExtent l="0" t="0" r="0" b="0"/>
                  <wp:docPr id="2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428FA9" w14:textId="04B01C96" w:rsidR="00AE26E1" w:rsidRPr="00690BA9" w:rsidRDefault="009B5062" w:rsidP="00A8106C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90BA9">
              <w:rPr>
                <w:rFonts w:ascii="Tahoma" w:hAnsi="Tahoma" w:cs="Tahoma"/>
                <w:sz w:val="24"/>
                <w:szCs w:val="24"/>
              </w:rPr>
              <w:t>E</w:t>
            </w:r>
            <w:r w:rsidR="00AE26E1" w:rsidRPr="00690BA9">
              <w:rPr>
                <w:rFonts w:ascii="Tahoma" w:hAnsi="Tahoma" w:cs="Tahoma"/>
                <w:sz w:val="24"/>
                <w:szCs w:val="24"/>
              </w:rPr>
              <w:t xml:space="preserve">stablecer y escribir </w:t>
            </w:r>
            <w:r w:rsidR="00707AFE" w:rsidRPr="00690BA9">
              <w:rPr>
                <w:rFonts w:ascii="Tahoma" w:hAnsi="Tahoma" w:cs="Tahoma"/>
                <w:sz w:val="24"/>
                <w:szCs w:val="24"/>
              </w:rPr>
              <w:t xml:space="preserve">en el cuaderno </w:t>
            </w:r>
            <w:r w:rsidR="00AE26E1" w:rsidRPr="00690BA9">
              <w:rPr>
                <w:rFonts w:ascii="Tahoma" w:hAnsi="Tahoma" w:cs="Tahoma"/>
                <w:sz w:val="24"/>
                <w:szCs w:val="24"/>
              </w:rPr>
              <w:t>los compromisos que pueden pactar para generar un ambiente de buenos tratos dentro de la comunidad escolar; por ejemplo: “Me comprometo a respetar la forma de hablar de mis compañeros”.</w:t>
            </w:r>
            <w:r w:rsidR="00306702" w:rsidRPr="00690BA9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t xml:space="preserve"> </w:t>
            </w:r>
            <w:r w:rsidR="00306702" w:rsidRPr="00D86F19">
              <w:rPr>
                <w:noProof/>
                <w:lang w:eastAsia="es-MX"/>
              </w:rPr>
              <w:drawing>
                <wp:inline distT="0" distB="0" distL="0" distR="0" wp14:anchorId="5ED4C03D" wp14:editId="22DFBBC1">
                  <wp:extent cx="211039" cy="216000"/>
                  <wp:effectExtent l="0" t="0" r="0" b="0"/>
                  <wp:docPr id="2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06702">
              <w:rPr>
                <w:noProof/>
                <w:lang w:eastAsia="es-MX"/>
              </w:rPr>
              <w:drawing>
                <wp:inline distT="0" distB="0" distL="0" distR="0" wp14:anchorId="10365C05" wp14:editId="25DF63B9">
                  <wp:extent cx="217908" cy="216000"/>
                  <wp:effectExtent l="0" t="0" r="0" b="0"/>
                  <wp:docPr id="2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908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EFED2F" w14:textId="06741A41" w:rsidR="00AE26E1" w:rsidRDefault="00144943" w:rsidP="00AE26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AE26E1" w:rsidRPr="008F389D">
              <w:rPr>
                <w:rFonts w:ascii="Tahoma" w:hAnsi="Tahoma" w:cs="Tahoma"/>
                <w:sz w:val="24"/>
                <w:szCs w:val="24"/>
              </w:rPr>
              <w:t>ibujar un arcoíris en la</w:t>
            </w:r>
            <w:r w:rsidR="00AE26E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E26E1" w:rsidRPr="008F389D">
              <w:rPr>
                <w:rFonts w:ascii="Tahoma" w:hAnsi="Tahoma" w:cs="Tahoma"/>
                <w:sz w:val="24"/>
                <w:szCs w:val="24"/>
              </w:rPr>
              <w:t>cartulina</w:t>
            </w:r>
            <w:r w:rsidR="00AA40A9">
              <w:rPr>
                <w:rFonts w:ascii="Tahoma" w:hAnsi="Tahoma" w:cs="Tahoma"/>
                <w:sz w:val="24"/>
                <w:szCs w:val="24"/>
              </w:rPr>
              <w:t xml:space="preserve"> y escribir en </w:t>
            </w:r>
            <w:r w:rsidR="00AE26E1" w:rsidRPr="008F389D">
              <w:rPr>
                <w:rFonts w:ascii="Tahoma" w:hAnsi="Tahoma" w:cs="Tahoma"/>
                <w:sz w:val="24"/>
                <w:szCs w:val="24"/>
              </w:rPr>
              <w:t>cada una de sus</w:t>
            </w:r>
            <w:r w:rsidR="00AE26E1">
              <w:rPr>
                <w:rFonts w:ascii="Tahoma" w:hAnsi="Tahoma" w:cs="Tahoma"/>
                <w:sz w:val="24"/>
                <w:szCs w:val="24"/>
              </w:rPr>
              <w:t xml:space="preserve"> franjas </w:t>
            </w:r>
            <w:r w:rsidR="00AE26E1" w:rsidRPr="00AD0C00">
              <w:rPr>
                <w:rFonts w:ascii="Tahoma" w:hAnsi="Tahoma" w:cs="Tahoma"/>
                <w:sz w:val="24"/>
                <w:szCs w:val="24"/>
              </w:rPr>
              <w:t>un compromiso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 la lista que realizaron</w:t>
            </w:r>
            <w:r w:rsidR="00AE26E1" w:rsidRPr="00AD0C00">
              <w:rPr>
                <w:rFonts w:ascii="Tahoma" w:hAnsi="Tahoma" w:cs="Tahoma"/>
                <w:sz w:val="24"/>
                <w:szCs w:val="24"/>
              </w:rPr>
              <w:t>.</w:t>
            </w:r>
            <w:r w:rsidR="00206B07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3292B643" w14:textId="2F1FD228" w:rsidR="000400B6" w:rsidRDefault="00144943" w:rsidP="00AE26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</w:t>
            </w:r>
            <w:r w:rsidR="00BD5EA8">
              <w:rPr>
                <w:rFonts w:ascii="Tahoma" w:hAnsi="Tahoma" w:cs="Tahoma"/>
                <w:sz w:val="24"/>
                <w:szCs w:val="24"/>
              </w:rPr>
              <w:t xml:space="preserve">rganizar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asamblea </w:t>
            </w:r>
            <w:r w:rsidR="00BD5EA8">
              <w:rPr>
                <w:rFonts w:ascii="Tahoma" w:hAnsi="Tahoma" w:cs="Tahoma"/>
                <w:sz w:val="24"/>
                <w:szCs w:val="24"/>
              </w:rPr>
              <w:t xml:space="preserve">la presentación </w:t>
            </w:r>
            <w:r w:rsidR="00606F86">
              <w:rPr>
                <w:rFonts w:ascii="Tahoma" w:hAnsi="Tahoma" w:cs="Tahoma"/>
                <w:sz w:val="24"/>
                <w:szCs w:val="24"/>
              </w:rPr>
              <w:t>de sus Arcoíris de los buenos tratos a s</w:t>
            </w:r>
            <w:r w:rsidR="000400B6">
              <w:rPr>
                <w:rFonts w:ascii="Tahoma" w:hAnsi="Tahoma" w:cs="Tahoma"/>
                <w:sz w:val="24"/>
                <w:szCs w:val="24"/>
              </w:rPr>
              <w:t>us compañeros</w:t>
            </w:r>
            <w:r w:rsidR="005E2646">
              <w:rPr>
                <w:rFonts w:ascii="Tahoma" w:hAnsi="Tahoma" w:cs="Tahoma"/>
                <w:sz w:val="24"/>
                <w:szCs w:val="24"/>
              </w:rPr>
              <w:t xml:space="preserve"> y compañeras</w:t>
            </w:r>
            <w:r w:rsidR="000400B6">
              <w:rPr>
                <w:rFonts w:ascii="Tahoma" w:hAnsi="Tahoma" w:cs="Tahoma"/>
                <w:sz w:val="24"/>
                <w:szCs w:val="24"/>
              </w:rPr>
              <w:t xml:space="preserve"> de otros salones, para lo cual deberán tomar acuerdos sobre lo siguiente: </w:t>
            </w:r>
            <w:r w:rsidR="00206B07" w:rsidRPr="00D86F19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72CE23C0" wp14:editId="693E67C8">
                  <wp:extent cx="211039" cy="216000"/>
                  <wp:effectExtent l="0" t="0" r="0" b="0"/>
                  <wp:docPr id="127796818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F4A24F" w14:textId="6DFA5203" w:rsidR="00BD5EA8" w:rsidRDefault="00B26BCC" w:rsidP="00690BA9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Determinar el salón o salones en los que cada equipo explicará sus trabajos</w:t>
            </w:r>
            <w:r w:rsidR="000400B6">
              <w:rPr>
                <w:rFonts w:ascii="Tahoma" w:hAnsi="Tahoma" w:cs="Tahoma"/>
                <w:sz w:val="24"/>
                <w:szCs w:val="24"/>
              </w:rPr>
              <w:t xml:space="preserve"> (cada equipo puede ser responsable de exponer en uno o dos salones)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1B132E9" w14:textId="44707547" w:rsidR="0058500D" w:rsidRDefault="001F6987" w:rsidP="00690BA9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Seleccionar la información que mencionarán sobre qué es la discriminación, </w:t>
            </w:r>
            <w:r w:rsidRPr="00334AA1">
              <w:rPr>
                <w:rFonts w:ascii="Tahoma" w:hAnsi="Tahoma" w:cs="Tahoma"/>
                <w:sz w:val="24"/>
                <w:szCs w:val="24"/>
              </w:rPr>
              <w:t xml:space="preserve">sus causas </w:t>
            </w:r>
            <w:r w:rsidR="00FE5209" w:rsidRPr="00334AA1">
              <w:rPr>
                <w:rFonts w:ascii="Tahoma" w:hAnsi="Tahoma" w:cs="Tahoma"/>
                <w:sz w:val="24"/>
                <w:szCs w:val="24"/>
              </w:rPr>
              <w:t xml:space="preserve">y qué hacer para promover un trato igualitario. </w:t>
            </w:r>
            <w:r w:rsidR="00631780" w:rsidRPr="00334AA1">
              <w:rPr>
                <w:rFonts w:ascii="Tahoma" w:hAnsi="Tahoma" w:cs="Tahoma"/>
                <w:sz w:val="24"/>
                <w:szCs w:val="24"/>
              </w:rPr>
              <w:t>Emplear el formato “Guía de exposición del Arcoíris de los buenos tratos”</w:t>
            </w:r>
            <w:r w:rsidR="0009786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60E11" w:rsidRPr="00334AA1">
              <w:rPr>
                <w:rFonts w:ascii="Tahoma" w:hAnsi="Tahoma" w:cs="Tahoma"/>
                <w:sz w:val="24"/>
                <w:szCs w:val="24"/>
              </w:rPr>
              <w:t>en donde se presenta</w:t>
            </w:r>
            <w:r w:rsidR="00334AA1" w:rsidRPr="00334AA1">
              <w:rPr>
                <w:rFonts w:ascii="Tahoma" w:hAnsi="Tahoma" w:cs="Tahoma"/>
                <w:sz w:val="24"/>
                <w:szCs w:val="24"/>
              </w:rPr>
              <w:t>n</w:t>
            </w:r>
            <w:r w:rsidR="00C60E11" w:rsidRPr="00334AA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34AA1" w:rsidRPr="00334AA1">
              <w:rPr>
                <w:rFonts w:ascii="Tahoma" w:hAnsi="Tahoma" w:cs="Tahoma"/>
                <w:sz w:val="24"/>
                <w:szCs w:val="24"/>
              </w:rPr>
              <w:t>enunciados guía pa</w:t>
            </w:r>
            <w:r w:rsidR="00C60E11" w:rsidRPr="00334AA1">
              <w:rPr>
                <w:rFonts w:ascii="Tahoma" w:hAnsi="Tahoma" w:cs="Tahoma"/>
                <w:sz w:val="24"/>
                <w:szCs w:val="24"/>
              </w:rPr>
              <w:t>ra plasmar la información que pueden explicar.</w:t>
            </w:r>
            <w:r w:rsidR="007260AA" w:rsidRPr="00334AA1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  <w:r w:rsidR="00C60E11" w:rsidRPr="007E48C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23DAEE7E" w14:textId="77777777" w:rsidR="00AA22C4" w:rsidRDefault="00AA22C4" w:rsidP="00AA22C4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PAUTA DE EVALUACIÓN: </w:t>
            </w:r>
          </w:p>
          <w:p w14:paraId="5189A54F" w14:textId="77777777" w:rsidR="00AA22C4" w:rsidRDefault="00E565E3" w:rsidP="00C324F7">
            <w:pPr>
              <w:pStyle w:val="Prrafodelista"/>
              <w:numPr>
                <w:ilvl w:val="0"/>
                <w:numId w:val="9"/>
              </w:numPr>
              <w:ind w:left="31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AA22C4" w:rsidRPr="007C3D43">
              <w:rPr>
                <w:rFonts w:ascii="Tahoma" w:hAnsi="Tahoma" w:cs="Tahoma"/>
                <w:sz w:val="24"/>
                <w:szCs w:val="24"/>
              </w:rPr>
              <w:t>dentifica</w:t>
            </w:r>
            <w:r w:rsidR="00834E58">
              <w:rPr>
                <w:rFonts w:ascii="Tahoma" w:hAnsi="Tahoma" w:cs="Tahoma"/>
                <w:sz w:val="24"/>
                <w:szCs w:val="24"/>
              </w:rPr>
              <w:t xml:space="preserve"> en su escuela y/o comunidad,</w:t>
            </w:r>
            <w:r w:rsidR="00AA22C4" w:rsidRPr="007C3D43">
              <w:rPr>
                <w:rFonts w:ascii="Tahoma" w:hAnsi="Tahoma" w:cs="Tahoma"/>
                <w:sz w:val="24"/>
                <w:szCs w:val="24"/>
              </w:rPr>
              <w:t xml:space="preserve"> situaciones de discriminación y exclusión</w:t>
            </w:r>
            <w:r>
              <w:rPr>
                <w:rFonts w:ascii="Tahoma" w:hAnsi="Tahoma" w:cs="Tahoma"/>
                <w:sz w:val="24"/>
                <w:szCs w:val="24"/>
              </w:rPr>
              <w:t xml:space="preserve"> por diversos motivos y las enlista</w:t>
            </w:r>
            <w:r w:rsidR="00AA22C4" w:rsidRPr="007C3D43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78B4DED" w14:textId="0A6E5D3E" w:rsidR="00E565E3" w:rsidRPr="00C324F7" w:rsidRDefault="00E565E3" w:rsidP="00C324F7">
            <w:pPr>
              <w:pStyle w:val="Prrafodelista"/>
              <w:numPr>
                <w:ilvl w:val="0"/>
                <w:numId w:val="9"/>
              </w:numPr>
              <w:ind w:left="31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62EC3">
              <w:rPr>
                <w:rFonts w:ascii="Tahoma" w:hAnsi="Tahoma" w:cs="Tahoma"/>
                <w:sz w:val="24"/>
                <w:szCs w:val="24"/>
              </w:rPr>
              <w:t>Pro</w:t>
            </w:r>
            <w:r>
              <w:rPr>
                <w:rFonts w:ascii="Tahoma" w:hAnsi="Tahoma" w:cs="Tahoma"/>
                <w:sz w:val="24"/>
                <w:szCs w:val="24"/>
              </w:rPr>
              <w:t>pone acciones</w:t>
            </w:r>
            <w:r w:rsidR="00343A7E">
              <w:rPr>
                <w:rFonts w:ascii="Tahoma" w:hAnsi="Tahoma" w:cs="Tahoma"/>
                <w:sz w:val="24"/>
                <w:szCs w:val="24"/>
              </w:rPr>
              <w:t xml:space="preserve"> para respetar las diferencias y evitar la discriminación, las enlista y escribe compromisos con base en ellas.</w:t>
            </w:r>
          </w:p>
        </w:tc>
        <w:tc>
          <w:tcPr>
            <w:tcW w:w="2314" w:type="dxa"/>
            <w:gridSpan w:val="2"/>
          </w:tcPr>
          <w:p w14:paraId="69E9FE74" w14:textId="5629C409" w:rsidR="00AE26E1" w:rsidRDefault="00571308" w:rsidP="00AE26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</w:t>
            </w:r>
            <w:r w:rsidR="000C47ED">
              <w:rPr>
                <w:rFonts w:ascii="Tahoma" w:hAnsi="Tahoma" w:cs="Tahoma"/>
                <w:sz w:val="24"/>
                <w:szCs w:val="24"/>
              </w:rPr>
              <w:t xml:space="preserve">Ejercicio </w:t>
            </w:r>
            <w:r>
              <w:rPr>
                <w:rFonts w:ascii="Tahoma" w:hAnsi="Tahoma" w:cs="Tahoma"/>
                <w:sz w:val="24"/>
                <w:szCs w:val="24"/>
              </w:rPr>
              <w:t xml:space="preserve">“El buen trato contra la </w:t>
            </w:r>
            <w:r w:rsidR="007E78EE">
              <w:rPr>
                <w:rFonts w:ascii="Tahoma" w:hAnsi="Tahoma" w:cs="Tahoma"/>
                <w:sz w:val="24"/>
                <w:szCs w:val="24"/>
              </w:rPr>
              <w:t>discriminación</w:t>
            </w:r>
            <w:r>
              <w:rPr>
                <w:rFonts w:ascii="Tahoma" w:hAnsi="Tahoma" w:cs="Tahoma"/>
                <w:sz w:val="24"/>
                <w:szCs w:val="24"/>
              </w:rPr>
              <w:t>”</w:t>
            </w:r>
          </w:p>
          <w:p w14:paraId="50D39DC7" w14:textId="77777777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F514BA" w14:textId="77777777" w:rsidR="007E78EE" w:rsidRDefault="007E78EE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7071C7" w14:textId="25B7CAD5" w:rsidR="00AE26E1" w:rsidRDefault="00236690" w:rsidP="00AE26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4CC9BF33" w14:textId="77777777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B5F5C9" w14:textId="77777777" w:rsidR="0092673E" w:rsidRDefault="0092673E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ED4C58" w14:textId="77777777" w:rsidR="0092673E" w:rsidRDefault="0092673E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718090" w14:textId="77777777" w:rsidR="00690BA9" w:rsidRDefault="00690BA9" w:rsidP="00707AFE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C1274B" w14:textId="4842BDA0" w:rsidR="00707AFE" w:rsidRDefault="00707AFE" w:rsidP="00707AF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-Cuaderno </w:t>
            </w:r>
          </w:p>
          <w:p w14:paraId="78AB0615" w14:textId="77777777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5EAA14" w14:textId="77777777" w:rsidR="00286892" w:rsidRDefault="00286892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E954F1" w14:textId="77777777" w:rsidR="00286892" w:rsidRDefault="00286892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EFBD7B0" w14:textId="77777777" w:rsidR="009B5062" w:rsidRDefault="009B5062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4ADA7F" w14:textId="2C8BFF09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-Cartulina</w:t>
            </w:r>
          </w:p>
          <w:p w14:paraId="06E51665" w14:textId="55227B5C" w:rsidR="00C60E1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-Plumones</w:t>
            </w:r>
            <w:r w:rsidR="00143834">
              <w:rPr>
                <w:rFonts w:ascii="Tahoma" w:hAnsi="Tahoma" w:cs="Tahoma"/>
                <w:sz w:val="24"/>
                <w:szCs w:val="24"/>
              </w:rPr>
              <w:t>, colores, pintura u hojas blancas</w:t>
            </w:r>
          </w:p>
          <w:p w14:paraId="1A0C8282" w14:textId="77777777" w:rsidR="00143834" w:rsidRDefault="00143834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98E015" w14:textId="77777777" w:rsidR="00C60E11" w:rsidRDefault="00C60E1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5BE997" w14:textId="77777777" w:rsidR="00AD224F" w:rsidRDefault="00AD224F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D952BC" w14:textId="77777777" w:rsidR="00C60E11" w:rsidRDefault="00C60E1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7E7588F" w14:textId="49BDEA8E" w:rsidR="00C60E11" w:rsidRDefault="00C60E11" w:rsidP="00AE26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9B105E">
              <w:rPr>
                <w:rFonts w:ascii="Tahoma" w:hAnsi="Tahoma" w:cs="Tahoma"/>
                <w:sz w:val="24"/>
                <w:szCs w:val="24"/>
              </w:rPr>
              <w:t>F</w:t>
            </w:r>
            <w:r w:rsidR="00236690">
              <w:rPr>
                <w:rFonts w:ascii="Tahoma" w:hAnsi="Tahoma" w:cs="Tahoma"/>
                <w:sz w:val="24"/>
                <w:szCs w:val="24"/>
              </w:rPr>
              <w:t>ormato “Guía de exposición del Arcoíris de los buenos tratos”</w:t>
            </w:r>
          </w:p>
          <w:p w14:paraId="08C47787" w14:textId="77777777" w:rsidR="008B67DE" w:rsidRDefault="008B67DE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394C72" w14:textId="4E1CA8AC" w:rsidR="008B67DE" w:rsidRDefault="008B67DE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E26E1" w:rsidRPr="00630CAF" w14:paraId="68363EE1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787C17BA" w14:textId="16AD0478" w:rsidR="00AE26E1" w:rsidRPr="00CA7828" w:rsidRDefault="00AE26E1" w:rsidP="00AE26E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6. Resultados y análisis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4BA73201" w14:textId="5C5DA946" w:rsidR="00AE26E1" w:rsidRDefault="00AE26E1" w:rsidP="00AE26E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AE26E1" w:rsidRPr="00630CAF" w14:paraId="10175967" w14:textId="77777777" w:rsidTr="00B869E8">
        <w:trPr>
          <w:trHeight w:val="850"/>
        </w:trPr>
        <w:tc>
          <w:tcPr>
            <w:tcW w:w="7949" w:type="dxa"/>
            <w:gridSpan w:val="13"/>
          </w:tcPr>
          <w:p w14:paraId="2E822EE9" w14:textId="37279556" w:rsidR="00AE26E1" w:rsidRPr="00C50D8B" w:rsidRDefault="00DF6965" w:rsidP="00AE26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la pequeña explicación sobre los ambientes sin discriminación de </w:t>
            </w:r>
            <w:r w:rsidRPr="006D2301">
              <w:rPr>
                <w:rFonts w:ascii="Tahoma" w:hAnsi="Tahoma" w:cs="Tahoma"/>
                <w:sz w:val="24"/>
                <w:szCs w:val="24"/>
              </w:rPr>
              <w:t>la</w:t>
            </w:r>
            <w:r w:rsidRPr="00DF696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228 del libro Proyectos Escolares</w:t>
            </w:r>
            <w:r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6C28FE44" w14:textId="582D5519" w:rsidR="00AE26E1" w:rsidRPr="00FE776D" w:rsidRDefault="00DF6965" w:rsidP="00AE26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Visitar e</w:t>
            </w:r>
            <w:r w:rsidR="00AE26E1" w:rsidRPr="00FE776D">
              <w:rPr>
                <w:rFonts w:ascii="Tahoma" w:hAnsi="Tahoma" w:cs="Tahoma"/>
                <w:sz w:val="24"/>
                <w:szCs w:val="24"/>
              </w:rPr>
              <w:t>n colectivo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E26E1" w:rsidRPr="00FE776D">
              <w:rPr>
                <w:rFonts w:ascii="Tahoma" w:hAnsi="Tahoma" w:cs="Tahoma"/>
                <w:sz w:val="24"/>
                <w:szCs w:val="24"/>
              </w:rPr>
              <w:t>otros salones de clases de la escuela para presentar el Arcoíris de los buenos tratos y compartir lo aprendido sobre las diferentes causas de discriminación que existen, así como la importancia de reconocerlas para crear</w:t>
            </w:r>
            <w:r w:rsidR="00AE26E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E26E1" w:rsidRPr="00FE776D">
              <w:rPr>
                <w:rFonts w:ascii="Tahoma" w:hAnsi="Tahoma" w:cs="Tahoma"/>
                <w:sz w:val="24"/>
                <w:szCs w:val="24"/>
              </w:rPr>
              <w:t>ambientes de trato igualitario.</w:t>
            </w:r>
            <w:r w:rsidR="00206B0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06B07" w:rsidRPr="00D86F19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5E26902C" wp14:editId="0875DE00">
                  <wp:extent cx="211039" cy="216000"/>
                  <wp:effectExtent l="0" t="0" r="0" b="0"/>
                  <wp:docPr id="74843419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103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85BE4C" w14:textId="3AF09684" w:rsidR="00AE26E1" w:rsidRPr="00FE776D" w:rsidRDefault="00AE26E1" w:rsidP="00AE26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E776D">
              <w:rPr>
                <w:rFonts w:ascii="Tahoma" w:hAnsi="Tahoma" w:cs="Tahoma"/>
                <w:sz w:val="24"/>
                <w:szCs w:val="24"/>
              </w:rPr>
              <w:t>Realiza</w:t>
            </w:r>
            <w:r w:rsidR="003A0247">
              <w:rPr>
                <w:rFonts w:ascii="Tahoma" w:hAnsi="Tahoma" w:cs="Tahoma"/>
                <w:sz w:val="24"/>
                <w:szCs w:val="24"/>
              </w:rPr>
              <w:t>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cada salón una actividad en donde se invite a los alumnos a presentarse ante sus compañeros</w:t>
            </w:r>
            <w:r w:rsidR="00690BA9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mencionando </w:t>
            </w:r>
            <w:r w:rsidRPr="00FE776D">
              <w:rPr>
                <w:rFonts w:ascii="Tahoma" w:hAnsi="Tahoma" w:cs="Tahoma"/>
                <w:sz w:val="24"/>
                <w:szCs w:val="24"/>
              </w:rPr>
              <w:t>alg</w:t>
            </w:r>
            <w:r w:rsidR="003A0247">
              <w:rPr>
                <w:rFonts w:ascii="Tahoma" w:hAnsi="Tahoma" w:cs="Tahoma"/>
                <w:sz w:val="24"/>
                <w:szCs w:val="24"/>
              </w:rPr>
              <w:t xml:space="preserve">unas características </w:t>
            </w:r>
            <w:r w:rsidRPr="00FE776D">
              <w:rPr>
                <w:rFonts w:ascii="Tahoma" w:hAnsi="Tahoma" w:cs="Tahoma"/>
                <w:sz w:val="24"/>
                <w:szCs w:val="24"/>
              </w:rPr>
              <w:t>que lo</w:t>
            </w: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Pr="00FE776D">
              <w:rPr>
                <w:rFonts w:ascii="Tahoma" w:hAnsi="Tahoma" w:cs="Tahoma"/>
                <w:sz w:val="24"/>
                <w:szCs w:val="24"/>
              </w:rPr>
              <w:t xml:space="preserve"> hace diferente</w:t>
            </w: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Pr="00FE776D">
              <w:rPr>
                <w:rFonts w:ascii="Tahoma" w:hAnsi="Tahoma" w:cs="Tahoma"/>
                <w:sz w:val="24"/>
                <w:szCs w:val="24"/>
              </w:rPr>
              <w:t xml:space="preserve"> del resto. Al final </w:t>
            </w:r>
            <w:proofErr w:type="gramStart"/>
            <w:r w:rsidRPr="00FE776D">
              <w:rPr>
                <w:rFonts w:ascii="Tahoma" w:hAnsi="Tahoma" w:cs="Tahoma"/>
                <w:sz w:val="24"/>
                <w:szCs w:val="24"/>
              </w:rPr>
              <w:t>añadir</w:t>
            </w:r>
            <w:proofErr w:type="gramEnd"/>
            <w:r w:rsidRPr="00FE776D">
              <w:rPr>
                <w:rFonts w:ascii="Tahoma" w:hAnsi="Tahoma" w:cs="Tahoma"/>
                <w:sz w:val="24"/>
                <w:szCs w:val="24"/>
              </w:rPr>
              <w:t xml:space="preserve"> que merecen respeto al igual que los demás, por ejemplo: “Soy Juan y soy diferente porque hablo zapoteco, pero merezco 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E776D">
              <w:rPr>
                <w:rFonts w:ascii="Tahoma" w:hAnsi="Tahoma" w:cs="Tahoma"/>
                <w:sz w:val="24"/>
                <w:szCs w:val="24"/>
              </w:rPr>
              <w:t>mismo trato que los demás”.</w:t>
            </w:r>
          </w:p>
          <w:p w14:paraId="5358383F" w14:textId="023F33CD" w:rsidR="00AE26E1" w:rsidRDefault="00C21968" w:rsidP="00AE26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I</w:t>
            </w:r>
            <w:r w:rsidR="00AE26E1" w:rsidRPr="00841612">
              <w:rPr>
                <w:rFonts w:ascii="Tahoma" w:hAnsi="Tahoma" w:cs="Tahoma"/>
                <w:sz w:val="24"/>
                <w:szCs w:val="24"/>
              </w:rPr>
              <w:t>nvitar a los estudiantes de los otros salones a elaborar sus propios arcoíris para combatir la</w:t>
            </w:r>
            <w:r w:rsidR="00AE26E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E26E1" w:rsidRPr="00841612">
              <w:rPr>
                <w:rFonts w:ascii="Tahoma" w:hAnsi="Tahoma" w:cs="Tahoma"/>
                <w:sz w:val="24"/>
                <w:szCs w:val="24"/>
              </w:rPr>
              <w:t>discriminación.</w:t>
            </w:r>
          </w:p>
          <w:p w14:paraId="4695631D" w14:textId="3693B85A" w:rsidR="00C324F7" w:rsidRPr="000A79E7" w:rsidRDefault="00C21968" w:rsidP="000A79E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41612">
              <w:rPr>
                <w:rFonts w:ascii="Tahoma" w:hAnsi="Tahoma" w:cs="Tahoma"/>
                <w:sz w:val="24"/>
                <w:szCs w:val="24"/>
              </w:rPr>
              <w:t>Colocar sus Arcoíris de los buenos tratos en alguna parte v</w:t>
            </w:r>
            <w:r>
              <w:rPr>
                <w:rFonts w:ascii="Tahoma" w:hAnsi="Tahoma" w:cs="Tahoma"/>
                <w:sz w:val="24"/>
                <w:szCs w:val="24"/>
              </w:rPr>
              <w:t>isible de la comunidad escolar.</w:t>
            </w:r>
          </w:p>
          <w:p w14:paraId="59A7677D" w14:textId="526F4B62" w:rsidR="00AE26E1" w:rsidRPr="00841612" w:rsidRDefault="00496B2C" w:rsidP="00AE26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Dialogar d</w:t>
            </w:r>
            <w:r w:rsidR="000A79E7">
              <w:rPr>
                <w:rFonts w:ascii="Tahoma" w:hAnsi="Tahoma" w:cs="Tahoma"/>
                <w:sz w:val="24"/>
                <w:szCs w:val="24"/>
              </w:rPr>
              <w:t>e regreso en el salón de clases</w:t>
            </w:r>
            <w:r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AE26E1" w:rsidRPr="00841612">
              <w:rPr>
                <w:rFonts w:ascii="Tahoma" w:hAnsi="Tahoma" w:cs="Tahoma"/>
                <w:sz w:val="24"/>
                <w:szCs w:val="24"/>
              </w:rPr>
              <w:t>sobre cómo la actividad del Arcoíris de los buenos tratos les ayudó a reconocer situaciones de discriminación en la escuela</w:t>
            </w:r>
            <w:r w:rsidR="00AE26E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E26E1" w:rsidRPr="00841612">
              <w:rPr>
                <w:rFonts w:ascii="Tahoma" w:hAnsi="Tahoma" w:cs="Tahoma"/>
                <w:sz w:val="24"/>
                <w:szCs w:val="24"/>
              </w:rPr>
              <w:t>y a valorar las diferencias.</w:t>
            </w:r>
          </w:p>
          <w:p w14:paraId="2A6A5B21" w14:textId="442B05E2" w:rsidR="00AE26E1" w:rsidRPr="000A79E7" w:rsidRDefault="00496B2C" w:rsidP="00AE26E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AE26E1" w:rsidRPr="00841612">
              <w:rPr>
                <w:rFonts w:ascii="Tahoma" w:hAnsi="Tahoma" w:cs="Tahoma"/>
                <w:sz w:val="24"/>
                <w:szCs w:val="24"/>
              </w:rPr>
              <w:t>scribir en el cuaderno los acuerdos asamblearios a los que llegaron en comunidad para seguir promoviendo relaciones</w:t>
            </w:r>
            <w:r w:rsidR="00AE26E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E26E1" w:rsidRPr="00841612">
              <w:rPr>
                <w:rFonts w:ascii="Tahoma" w:hAnsi="Tahoma" w:cs="Tahoma"/>
                <w:sz w:val="24"/>
                <w:szCs w:val="24"/>
              </w:rPr>
              <w:t>igualitarias y libres de discriminación</w:t>
            </w:r>
            <w:r w:rsidR="00AE26E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E26E1" w:rsidRPr="00A54E09">
              <w:rPr>
                <w:rFonts w:ascii="Tahoma" w:hAnsi="Tahoma" w:cs="Tahoma"/>
                <w:sz w:val="24"/>
                <w:szCs w:val="24"/>
              </w:rPr>
              <w:t>en la escuela.</w:t>
            </w:r>
            <w:r w:rsidR="003A560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A5600">
              <w:rPr>
                <w:noProof/>
                <w:lang w:eastAsia="es-MX"/>
              </w:rPr>
              <w:drawing>
                <wp:inline distT="0" distB="0" distL="0" distR="0" wp14:anchorId="418D844C" wp14:editId="6D191F3D">
                  <wp:extent cx="217743" cy="216000"/>
                  <wp:effectExtent l="0" t="0" r="0" b="0"/>
                  <wp:docPr id="148702838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10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774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0B63D0" w14:textId="77777777" w:rsidR="000A79E7" w:rsidRDefault="000A79E7" w:rsidP="000A79E7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PAUTA DE EVALUACIÓN: </w:t>
            </w:r>
          </w:p>
          <w:p w14:paraId="77572694" w14:textId="37BDA377" w:rsidR="000A79E7" w:rsidRPr="000A79E7" w:rsidRDefault="000A79E7" w:rsidP="000A79E7">
            <w:pPr>
              <w:pStyle w:val="Prrafodelista"/>
              <w:numPr>
                <w:ilvl w:val="0"/>
                <w:numId w:val="9"/>
              </w:numPr>
              <w:ind w:left="31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Pr="00C324F7">
              <w:rPr>
                <w:rFonts w:ascii="Tahoma" w:hAnsi="Tahoma" w:cs="Tahoma"/>
                <w:sz w:val="24"/>
                <w:szCs w:val="24"/>
              </w:rPr>
              <w:t xml:space="preserve">romueve en su escuela </w:t>
            </w:r>
            <w:r w:rsidR="0051534D">
              <w:rPr>
                <w:rFonts w:ascii="Tahoma" w:hAnsi="Tahoma" w:cs="Tahoma"/>
                <w:sz w:val="24"/>
                <w:szCs w:val="24"/>
              </w:rPr>
              <w:t xml:space="preserve">con la presentación del Arcoíris de los buenos tratos, </w:t>
            </w:r>
            <w:r w:rsidRPr="00C324F7">
              <w:rPr>
                <w:rFonts w:ascii="Tahoma" w:hAnsi="Tahoma" w:cs="Tahoma"/>
                <w:sz w:val="24"/>
                <w:szCs w:val="24"/>
              </w:rPr>
              <w:t>acciones de trato igualitario de respeto a la dignidad humana, a la diversidad y a los derechos de niñas y niños para evitar la discriminación</w:t>
            </w:r>
            <w:r w:rsidR="0051534D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314" w:type="dxa"/>
            <w:gridSpan w:val="2"/>
          </w:tcPr>
          <w:p w14:paraId="29F3BA74" w14:textId="19265E19" w:rsidR="00AE26E1" w:rsidRDefault="00DF6965" w:rsidP="00AE26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-Libro Proyectos Escolares</w:t>
            </w:r>
          </w:p>
          <w:p w14:paraId="5F5742F9" w14:textId="6AA735F8" w:rsidR="00AA22C4" w:rsidRDefault="00AA22C4" w:rsidP="00AA22C4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-Solicitar los permisos necesarios para presentar en cada salón el Arcoíris de los buenos tratos</w:t>
            </w:r>
          </w:p>
          <w:p w14:paraId="1E080951" w14:textId="77777777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5A1BE7" w14:textId="77777777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ED3E97" w14:textId="77777777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87003F" w14:textId="77777777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213F1D" w14:textId="77777777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780E83" w14:textId="77777777" w:rsidR="00BD5EA8" w:rsidRDefault="00BD5EA8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77E179" w14:textId="77777777" w:rsidR="00AA22C4" w:rsidRDefault="00AA22C4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11C5D5" w14:textId="77777777" w:rsidR="00AA22C4" w:rsidRDefault="00AA22C4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DDF6548" w14:textId="77777777" w:rsidR="00AA22C4" w:rsidRDefault="00AA22C4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6448C2" w14:textId="77777777" w:rsidR="00C324F7" w:rsidRDefault="00C324F7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24B807" w14:textId="77777777" w:rsidR="00AD224F" w:rsidRDefault="00AD224F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3B13E6" w14:textId="721B04A8" w:rsidR="006F71CD" w:rsidRDefault="007077AE" w:rsidP="00AE26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el diálogo</w:t>
            </w:r>
          </w:p>
          <w:p w14:paraId="24CCCF00" w14:textId="77777777" w:rsidR="007077AE" w:rsidRDefault="007077AE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FFCF7C" w14:textId="77777777" w:rsidR="008B67DE" w:rsidRDefault="008B67DE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4E71CE" w14:textId="567978D7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7D9791B" w14:textId="77777777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6FE0FE" w14:textId="2C39BB0E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E26E1" w:rsidRPr="00630CAF" w14:paraId="75DF1313" w14:textId="77777777" w:rsidTr="00624CE2">
        <w:tc>
          <w:tcPr>
            <w:tcW w:w="10263" w:type="dxa"/>
            <w:gridSpan w:val="15"/>
            <w:shd w:val="clear" w:color="auto" w:fill="C5E0B3" w:themeFill="accent6" w:themeFillTint="66"/>
          </w:tcPr>
          <w:p w14:paraId="101AF96A" w14:textId="03212777" w:rsidR="00AE26E1" w:rsidRPr="00624CE2" w:rsidRDefault="00AE26E1" w:rsidP="00AE26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Productos y evidencias de aprendizaje</w:t>
            </w:r>
          </w:p>
        </w:tc>
      </w:tr>
      <w:tr w:rsidR="00AE26E1" w:rsidRPr="00630CAF" w14:paraId="2608E82A" w14:textId="77777777" w:rsidTr="00630CAF">
        <w:tc>
          <w:tcPr>
            <w:tcW w:w="10263" w:type="dxa"/>
            <w:gridSpan w:val="15"/>
          </w:tcPr>
          <w:p w14:paraId="6A8DBBBD" w14:textId="65DB1C51" w:rsidR="00272EE3" w:rsidRPr="00115B8A" w:rsidRDefault="00272EE3" w:rsidP="00115B8A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D243C">
              <w:rPr>
                <w:rFonts w:ascii="Tahoma" w:hAnsi="Tahoma" w:cs="Tahoma"/>
                <w:b/>
                <w:bCs/>
                <w:sz w:val="24"/>
                <w:szCs w:val="24"/>
              </w:rPr>
              <w:t>Ejercicios impresos</w:t>
            </w:r>
          </w:p>
          <w:p w14:paraId="5A6842AF" w14:textId="7D300272" w:rsidR="00272EE3" w:rsidRDefault="00272EE3" w:rsidP="00272EE3">
            <w:pPr>
              <w:pStyle w:val="Prrafodelista"/>
              <w:numPr>
                <w:ilvl w:val="0"/>
                <w:numId w:val="12"/>
              </w:numPr>
              <w:ind w:left="1163"/>
              <w:rPr>
                <w:rFonts w:ascii="Tahoma" w:hAnsi="Tahoma" w:cs="Tahoma"/>
                <w:sz w:val="24"/>
                <w:szCs w:val="24"/>
              </w:rPr>
            </w:pPr>
            <w:r w:rsidRPr="00272EE3">
              <w:rPr>
                <w:rFonts w:ascii="Tahoma" w:hAnsi="Tahoma" w:cs="Tahoma"/>
                <w:sz w:val="24"/>
                <w:szCs w:val="24"/>
              </w:rPr>
              <w:t>La discriminación</w:t>
            </w:r>
          </w:p>
          <w:p w14:paraId="4B7BEFB5" w14:textId="35DAC354" w:rsidR="00115B8A" w:rsidRDefault="00115B8A" w:rsidP="00272EE3">
            <w:pPr>
              <w:pStyle w:val="Prrafodelista"/>
              <w:numPr>
                <w:ilvl w:val="0"/>
                <w:numId w:val="12"/>
              </w:numPr>
              <w:ind w:left="1163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 discriminación no tiene razón</w:t>
            </w:r>
          </w:p>
          <w:p w14:paraId="7A37D0D2" w14:textId="4A5302F2" w:rsidR="007E78EE" w:rsidRPr="00272EE3" w:rsidRDefault="007E78EE" w:rsidP="00272EE3">
            <w:pPr>
              <w:pStyle w:val="Prrafodelista"/>
              <w:numPr>
                <w:ilvl w:val="0"/>
                <w:numId w:val="12"/>
              </w:numPr>
              <w:ind w:left="1163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 buen trato contra la discriminación</w:t>
            </w:r>
          </w:p>
          <w:p w14:paraId="7C39F930" w14:textId="2E43C253" w:rsidR="00272EE3" w:rsidRPr="00272EE3" w:rsidRDefault="00272EE3" w:rsidP="00272EE3">
            <w:pPr>
              <w:pStyle w:val="Prrafodelista"/>
              <w:numPr>
                <w:ilvl w:val="0"/>
                <w:numId w:val="12"/>
              </w:numPr>
              <w:ind w:left="1163"/>
              <w:rPr>
                <w:rFonts w:ascii="Tahoma" w:hAnsi="Tahoma" w:cs="Tahoma"/>
                <w:sz w:val="24"/>
                <w:szCs w:val="24"/>
              </w:rPr>
            </w:pPr>
            <w:r w:rsidRPr="00272EE3">
              <w:rPr>
                <w:rFonts w:ascii="Tahoma" w:hAnsi="Tahoma" w:cs="Tahoma"/>
                <w:sz w:val="24"/>
                <w:szCs w:val="24"/>
              </w:rPr>
              <w:t>Guía de exposición del Arcoíris de los buenos tratos</w:t>
            </w:r>
          </w:p>
          <w:p w14:paraId="0CFB4043" w14:textId="48DC1A41" w:rsidR="00272EE3" w:rsidRPr="00272EE3" w:rsidRDefault="00272EE3" w:rsidP="00272EE3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 w:rsidRPr="00272EE3">
              <w:rPr>
                <w:rFonts w:ascii="Tahoma" w:hAnsi="Tahoma" w:cs="Tahoma"/>
                <w:sz w:val="24"/>
                <w:szCs w:val="24"/>
              </w:rPr>
              <w:t>Dibujo de su mano con características de su persona</w:t>
            </w:r>
          </w:p>
          <w:p w14:paraId="0D1FD2AD" w14:textId="34B95223" w:rsidR="00496B2C" w:rsidRPr="00272EE3" w:rsidRDefault="00496B2C" w:rsidP="00272EE3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Actividades de las páginas </w:t>
            </w:r>
            <w:r w:rsidR="00352586">
              <w:rPr>
                <w:rFonts w:ascii="Tahoma" w:hAnsi="Tahoma" w:cs="Tahoma"/>
                <w:sz w:val="24"/>
                <w:szCs w:val="24"/>
              </w:rPr>
              <w:t>222, 225 y 226 del libro Proyectos Escolares</w:t>
            </w:r>
          </w:p>
          <w:p w14:paraId="7CA25F8E" w14:textId="72F958A7" w:rsidR="00272EE3" w:rsidRPr="00272EE3" w:rsidRDefault="00272EE3" w:rsidP="00272EE3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 w:rsidRPr="00272EE3">
              <w:rPr>
                <w:rFonts w:ascii="Tahoma" w:hAnsi="Tahoma" w:cs="Tahoma"/>
                <w:sz w:val="24"/>
                <w:szCs w:val="24"/>
              </w:rPr>
              <w:t>Listado en el cuaderno de situaciones de discriminación en su escuela o comunidad</w:t>
            </w:r>
          </w:p>
          <w:p w14:paraId="7C38C1B8" w14:textId="1D1FAB1C" w:rsidR="00272EE3" w:rsidRPr="00272EE3" w:rsidRDefault="00272EE3" w:rsidP="00272EE3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 w:rsidRPr="00272EE3">
              <w:rPr>
                <w:rFonts w:ascii="Tahoma" w:hAnsi="Tahoma" w:cs="Tahoma"/>
                <w:sz w:val="24"/>
                <w:szCs w:val="24"/>
              </w:rPr>
              <w:t>Listado de causas de actos de discriminación en su escuela o comunidad</w:t>
            </w:r>
          </w:p>
          <w:p w14:paraId="286CB43E" w14:textId="62F41EF2" w:rsidR="00272EE3" w:rsidRPr="00272EE3" w:rsidRDefault="00272EE3" w:rsidP="00272EE3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 w:rsidRPr="00272EE3">
              <w:rPr>
                <w:rFonts w:ascii="Tahoma" w:hAnsi="Tahoma" w:cs="Tahoma"/>
                <w:sz w:val="24"/>
                <w:szCs w:val="24"/>
              </w:rPr>
              <w:t>Compromisos que generan buenos tratos para respetar las diferencias</w:t>
            </w:r>
          </w:p>
          <w:p w14:paraId="6D4B86DD" w14:textId="173FF0D6" w:rsidR="00272EE3" w:rsidRPr="00272EE3" w:rsidRDefault="00272EE3" w:rsidP="00272EE3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 w:rsidRPr="00272EE3">
              <w:rPr>
                <w:rFonts w:ascii="Tahoma" w:hAnsi="Tahoma" w:cs="Tahoma"/>
                <w:sz w:val="24"/>
                <w:szCs w:val="24"/>
              </w:rPr>
              <w:t>Presentación de sus arcoíris en los diferentes salones de su escuela</w:t>
            </w:r>
          </w:p>
          <w:p w14:paraId="0581AC0C" w14:textId="25B22EBE" w:rsidR="00272EE3" w:rsidRPr="00272EE3" w:rsidRDefault="00272EE3" w:rsidP="00272EE3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 w:rsidRPr="00272EE3">
              <w:rPr>
                <w:rFonts w:ascii="Tahoma" w:hAnsi="Tahoma" w:cs="Tahoma"/>
                <w:sz w:val="24"/>
                <w:szCs w:val="24"/>
              </w:rPr>
              <w:t>Acuerdos en el cuaderno</w:t>
            </w:r>
          </w:p>
          <w:p w14:paraId="30C8E513" w14:textId="5AB2013B" w:rsidR="00AE26E1" w:rsidRPr="00272EE3" w:rsidRDefault="00272EE3" w:rsidP="00272EE3">
            <w:pPr>
              <w:pStyle w:val="Prrafodelista"/>
              <w:numPr>
                <w:ilvl w:val="0"/>
                <w:numId w:val="11"/>
              </w:numPr>
              <w:rPr>
                <w:rFonts w:ascii="Tahoma" w:hAnsi="Tahoma" w:cs="Tahoma"/>
                <w:sz w:val="24"/>
                <w:szCs w:val="24"/>
              </w:rPr>
            </w:pPr>
            <w:r w:rsidRPr="00272EE3">
              <w:rPr>
                <w:rFonts w:ascii="Tahoma" w:hAnsi="Tahoma" w:cs="Tahoma"/>
                <w:b/>
                <w:sz w:val="24"/>
                <w:szCs w:val="24"/>
              </w:rPr>
              <w:t>Producto final.</w:t>
            </w:r>
            <w:r w:rsidRPr="00272EE3">
              <w:rPr>
                <w:rFonts w:ascii="Tahoma" w:hAnsi="Tahoma" w:cs="Tahoma"/>
                <w:sz w:val="24"/>
                <w:szCs w:val="24"/>
              </w:rPr>
              <w:t xml:space="preserve"> Arcoíris de los buenos tratos.</w:t>
            </w:r>
          </w:p>
        </w:tc>
      </w:tr>
      <w:tr w:rsidR="00AE26E1" w:rsidRPr="00630CAF" w14:paraId="66769A46" w14:textId="77777777" w:rsidTr="00624CE2">
        <w:tc>
          <w:tcPr>
            <w:tcW w:w="10263" w:type="dxa"/>
            <w:gridSpan w:val="15"/>
            <w:shd w:val="clear" w:color="auto" w:fill="C5E0B3" w:themeFill="accent6" w:themeFillTint="66"/>
          </w:tcPr>
          <w:p w14:paraId="4DEF0A9A" w14:textId="2351432B" w:rsidR="00AE26E1" w:rsidRPr="00624CE2" w:rsidRDefault="00AE26E1" w:rsidP="00AE26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proofErr w:type="gramStart"/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  <w:proofErr w:type="gramEnd"/>
          </w:p>
        </w:tc>
      </w:tr>
      <w:tr w:rsidR="00AE26E1" w:rsidRPr="00630CAF" w14:paraId="2D46DB47" w14:textId="77777777" w:rsidTr="00630CAF">
        <w:tc>
          <w:tcPr>
            <w:tcW w:w="10263" w:type="dxa"/>
            <w:gridSpan w:val="15"/>
          </w:tcPr>
          <w:p w14:paraId="4E34522E" w14:textId="48418FBE" w:rsidR="003A5600" w:rsidRDefault="003A5600" w:rsidP="00352586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3A5600">
              <w:rPr>
                <w:rFonts w:ascii="Tahoma" w:hAnsi="Tahoma" w:cs="Tahoma"/>
                <w:sz w:val="24"/>
                <w:szCs w:val="24"/>
              </w:rPr>
              <w:t>Identifica y describe situaciones de discriminación en casos prácticos, reconociendo el motivo de la exclusión (género, físico, lingüístico, etc.)</w:t>
            </w:r>
          </w:p>
          <w:p w14:paraId="6A652297" w14:textId="29B635A2" w:rsidR="00352586" w:rsidRDefault="00352586" w:rsidP="00352586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D3027F">
              <w:rPr>
                <w:rFonts w:ascii="Tahoma" w:hAnsi="Tahoma" w:cs="Tahoma"/>
                <w:bCs/>
                <w:sz w:val="24"/>
                <w:szCs w:val="24"/>
              </w:rPr>
              <w:t>Conoce qué es la discriminación, algunas causas y consecuencias tras investigar y realizar en el ejercicio “La discriminación”</w:t>
            </w:r>
            <w:r w:rsidR="007077AE"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  <w:p w14:paraId="1D3AF38F" w14:textId="5FC99BA2" w:rsidR="002A083D" w:rsidRDefault="00352586" w:rsidP="00352586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027F">
              <w:rPr>
                <w:rFonts w:ascii="Tahoma" w:hAnsi="Tahoma" w:cs="Tahoma"/>
                <w:sz w:val="24"/>
                <w:szCs w:val="24"/>
              </w:rPr>
              <w:t>Identifica situaciones de discriminación y exclusión en diferentes ámbitos y por diversos motivos como de diversidad de género, física, cultural, étnica, lingüística, etc. en el ejercicio “La discriminación no tiene razón”</w:t>
            </w:r>
            <w:r w:rsidR="007077AE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99E892A" w14:textId="6BDD290C" w:rsidR="00352586" w:rsidRDefault="00352586" w:rsidP="00352586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3D43">
              <w:rPr>
                <w:rFonts w:ascii="Tahoma" w:hAnsi="Tahoma" w:cs="Tahoma"/>
                <w:sz w:val="24"/>
                <w:szCs w:val="24"/>
              </w:rPr>
              <w:t>Identifica situaciones de discriminación y exclusión por motivo de diversidad de género, física, sensorial, intelectual, mental, cultural, étnica, lingüística o social</w:t>
            </w:r>
            <w:r w:rsidR="00920B57">
              <w:rPr>
                <w:rFonts w:ascii="Tahoma" w:hAnsi="Tahoma" w:cs="Tahoma"/>
                <w:sz w:val="24"/>
                <w:szCs w:val="24"/>
              </w:rPr>
              <w:t>, en los casos de Ernesto y Agripina.</w:t>
            </w:r>
          </w:p>
          <w:p w14:paraId="25546EEF" w14:textId="77777777" w:rsidR="00352586" w:rsidRDefault="00352586" w:rsidP="00352586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Conoce qué es el trato igualitario y su importancia para evitar la discriminación.</w:t>
            </w:r>
          </w:p>
          <w:p w14:paraId="33308252" w14:textId="77777777" w:rsidR="00352586" w:rsidRDefault="00352586" w:rsidP="00352586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Pr="007C3D43">
              <w:rPr>
                <w:rFonts w:ascii="Tahoma" w:hAnsi="Tahoma" w:cs="Tahoma"/>
                <w:sz w:val="24"/>
                <w:szCs w:val="24"/>
              </w:rPr>
              <w:t>dentifica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su escuela y/o comunidad,</w:t>
            </w:r>
            <w:r w:rsidRPr="007C3D43">
              <w:rPr>
                <w:rFonts w:ascii="Tahoma" w:hAnsi="Tahoma" w:cs="Tahoma"/>
                <w:sz w:val="24"/>
                <w:szCs w:val="24"/>
              </w:rPr>
              <w:t xml:space="preserve"> situaciones de discriminación y exclusión</w:t>
            </w:r>
            <w:r>
              <w:rPr>
                <w:rFonts w:ascii="Tahoma" w:hAnsi="Tahoma" w:cs="Tahoma"/>
                <w:sz w:val="24"/>
                <w:szCs w:val="24"/>
              </w:rPr>
              <w:t xml:space="preserve"> por diversos motivos y las enlista</w:t>
            </w:r>
            <w:r w:rsidRPr="007C3D43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FC067F5" w14:textId="77777777" w:rsidR="00352586" w:rsidRDefault="00352586" w:rsidP="00352586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62EC3">
              <w:rPr>
                <w:rFonts w:ascii="Tahoma" w:hAnsi="Tahoma" w:cs="Tahoma"/>
                <w:sz w:val="24"/>
                <w:szCs w:val="24"/>
              </w:rPr>
              <w:t>Pro</w:t>
            </w:r>
            <w:r>
              <w:rPr>
                <w:rFonts w:ascii="Tahoma" w:hAnsi="Tahoma" w:cs="Tahoma"/>
                <w:sz w:val="24"/>
                <w:szCs w:val="24"/>
              </w:rPr>
              <w:t>pone acciones para respetar las diferencias y evitar la discriminación, las enlista y escribe compromisos con base en ellas.</w:t>
            </w:r>
          </w:p>
          <w:p w14:paraId="01F4F425" w14:textId="449764E2" w:rsidR="006F6F39" w:rsidRPr="00554275" w:rsidRDefault="00352586" w:rsidP="006F6F39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P</w:t>
            </w:r>
            <w:r w:rsidRPr="00C324F7">
              <w:rPr>
                <w:rFonts w:ascii="Tahoma" w:hAnsi="Tahoma" w:cs="Tahoma"/>
                <w:sz w:val="24"/>
                <w:szCs w:val="24"/>
              </w:rPr>
              <w:t xml:space="preserve">romueve en su escuela </w:t>
            </w:r>
            <w:r>
              <w:rPr>
                <w:rFonts w:ascii="Tahoma" w:hAnsi="Tahoma" w:cs="Tahoma"/>
                <w:sz w:val="24"/>
                <w:szCs w:val="24"/>
              </w:rPr>
              <w:t xml:space="preserve">con la presentación del Arcoíris de los buenos tratos, </w:t>
            </w:r>
            <w:r w:rsidRPr="00C324F7">
              <w:rPr>
                <w:rFonts w:ascii="Tahoma" w:hAnsi="Tahoma" w:cs="Tahoma"/>
                <w:sz w:val="24"/>
                <w:szCs w:val="24"/>
              </w:rPr>
              <w:t>acciones de trato igualitario de respeto a la dignidad humana, a la diversidad y a los derechos de niñas y niños para evitar la discriminación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AE26E1" w:rsidRPr="00630CAF" w14:paraId="5892C5CE" w14:textId="77777777" w:rsidTr="00624CE2">
        <w:tc>
          <w:tcPr>
            <w:tcW w:w="10263" w:type="dxa"/>
            <w:gridSpan w:val="15"/>
            <w:shd w:val="clear" w:color="auto" w:fill="C5E0B3" w:themeFill="accent6" w:themeFillTint="66"/>
          </w:tcPr>
          <w:p w14:paraId="2C4B1C8B" w14:textId="6C30D49D" w:rsidR="00AE26E1" w:rsidRPr="00624CE2" w:rsidRDefault="00AE26E1" w:rsidP="00AE26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A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justes razonables</w:t>
            </w:r>
          </w:p>
        </w:tc>
      </w:tr>
      <w:tr w:rsidR="00AE26E1" w:rsidRPr="00630CAF" w14:paraId="58133184" w14:textId="77777777" w:rsidTr="00630CAF">
        <w:tc>
          <w:tcPr>
            <w:tcW w:w="10263" w:type="dxa"/>
            <w:gridSpan w:val="15"/>
          </w:tcPr>
          <w:p w14:paraId="1BD1F477" w14:textId="77777777" w:rsidR="00AE26E1" w:rsidRDefault="00AE26E1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174086" w14:textId="77777777" w:rsidR="00690BA9" w:rsidRDefault="00690BA9" w:rsidP="00AE26E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E26E1" w:rsidRPr="00630CAF" w14:paraId="22709463" w14:textId="77777777" w:rsidTr="00624CE2">
        <w:tc>
          <w:tcPr>
            <w:tcW w:w="10263" w:type="dxa"/>
            <w:gridSpan w:val="15"/>
            <w:shd w:val="clear" w:color="auto" w:fill="C5E0B3" w:themeFill="accent6" w:themeFillTint="66"/>
          </w:tcPr>
          <w:p w14:paraId="2F77CFED" w14:textId="5B5A349E" w:rsidR="00AE26E1" w:rsidRPr="00624CE2" w:rsidRDefault="00AE26E1" w:rsidP="00AE26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AE26E1" w:rsidRPr="00630CAF" w14:paraId="0EA10EFC" w14:textId="77777777" w:rsidTr="00630CAF">
        <w:tc>
          <w:tcPr>
            <w:tcW w:w="10263" w:type="dxa"/>
            <w:gridSpan w:val="15"/>
          </w:tcPr>
          <w:p w14:paraId="28C0FC70" w14:textId="2DF76C2D" w:rsidR="00AE26E1" w:rsidRDefault="00385547" w:rsidP="00AF5D1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3D7D363D" w14:textId="77777777" w:rsidR="00630CAF" w:rsidRDefault="00630CAF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B70D0A2" w14:textId="77777777" w:rsidR="00123BEA" w:rsidRDefault="00123BE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3891459" w14:textId="77777777" w:rsidR="00123BEA" w:rsidRDefault="00123BE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FFCFD8A" w14:textId="77777777" w:rsidR="00F40466" w:rsidRDefault="00F40466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E28D05E" w14:textId="77777777" w:rsidR="00810F67" w:rsidRDefault="00810F67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983968F" w14:textId="77777777" w:rsidR="003406D4" w:rsidRDefault="003406D4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2393B76" w14:textId="77777777" w:rsidR="00115B8A" w:rsidRDefault="00115B8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33E144C" w14:textId="77777777" w:rsidR="00115B8A" w:rsidRDefault="00115B8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98FDE09" w14:textId="77777777" w:rsidR="00115B8A" w:rsidRDefault="00115B8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3C9AE51" w14:textId="77777777" w:rsidR="00115B8A" w:rsidRDefault="00115B8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2C0577D" w14:textId="77777777" w:rsidR="00115B8A" w:rsidRDefault="00115B8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734E134" w14:textId="77777777" w:rsidR="00115B8A" w:rsidRDefault="00115B8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D191FE0" w14:textId="77777777" w:rsidR="00115B8A" w:rsidRDefault="00115B8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19BE63E" w14:textId="77777777" w:rsidR="00115B8A" w:rsidRDefault="00115B8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209A795" w14:textId="77777777" w:rsidR="00115B8A" w:rsidRDefault="00115B8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B6DC580" w14:textId="77777777" w:rsidR="00115B8A" w:rsidRDefault="00115B8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84DB098" w14:textId="77777777" w:rsidR="00115B8A" w:rsidRDefault="00115B8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EEFF3FB" w14:textId="77777777" w:rsidR="00115B8A" w:rsidRDefault="00115B8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2EBD6A1" w14:textId="77777777" w:rsidR="00115B8A" w:rsidRDefault="00115B8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1E518B4" w14:textId="77777777" w:rsidR="00115B8A" w:rsidRDefault="00115B8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9128CA3" w14:textId="77777777" w:rsidR="00115B8A" w:rsidRDefault="00115B8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8447444" w14:textId="77777777" w:rsidR="00951994" w:rsidRDefault="00951994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EDB7924" w14:textId="77777777" w:rsidR="00951994" w:rsidRDefault="00951994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835557B" w14:textId="77777777" w:rsidR="0048223A" w:rsidRDefault="0048223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D661F96" w14:textId="77777777" w:rsidR="0048223A" w:rsidRDefault="0048223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22A7607" w14:textId="77777777" w:rsidR="0048223A" w:rsidRDefault="0048223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EAAE6E2" w14:textId="77777777" w:rsidR="0048223A" w:rsidRDefault="0048223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0B269DE" w14:textId="77777777" w:rsidR="0048223A" w:rsidRDefault="0048223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B810005" w14:textId="77777777" w:rsidR="0048223A" w:rsidRDefault="0048223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46F893E" w14:textId="77777777" w:rsidR="0048223A" w:rsidRDefault="0048223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8DBC7F1" w14:textId="77777777" w:rsidR="0048223A" w:rsidRDefault="0048223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8336244" w14:textId="77777777" w:rsidR="0048223A" w:rsidRDefault="0048223A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A368EE6" w14:textId="77777777" w:rsidR="00951994" w:rsidRDefault="00951994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9CE71B6" w14:textId="77777777" w:rsidR="00D82A67" w:rsidRDefault="00D82A67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123DC4F" w14:textId="77777777" w:rsidR="00352586" w:rsidRDefault="00352586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EB6585A" w14:textId="77777777" w:rsidR="00352586" w:rsidRDefault="00352586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461411B" w14:textId="77777777" w:rsidR="00554275" w:rsidRDefault="00554275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1E1A906" w14:textId="4594036A" w:rsidR="00123BEA" w:rsidRPr="004E56CD" w:rsidRDefault="004E56CD" w:rsidP="00DA7CE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4E56CD">
        <w:rPr>
          <w:rFonts w:ascii="Tahoma" w:hAnsi="Tahoma" w:cs="Tahoma"/>
          <w:b/>
          <w:sz w:val="28"/>
          <w:szCs w:val="24"/>
        </w:rPr>
        <w:lastRenderedPageBreak/>
        <w:t xml:space="preserve">LA </w:t>
      </w:r>
      <w:r w:rsidRPr="00256460">
        <w:rPr>
          <w:rFonts w:ascii="Tahoma" w:hAnsi="Tahoma" w:cs="Tahoma"/>
          <w:b/>
          <w:sz w:val="28"/>
          <w:szCs w:val="24"/>
        </w:rPr>
        <w:t>DISCRIMINACIÓN</w:t>
      </w:r>
    </w:p>
    <w:p w14:paraId="5A53C39C" w14:textId="77777777" w:rsidR="004E56CD" w:rsidRPr="00CD243C" w:rsidRDefault="004E56CD" w:rsidP="00DA7CEC">
      <w:pPr>
        <w:spacing w:after="0" w:line="240" w:lineRule="auto"/>
        <w:jc w:val="both"/>
        <w:rPr>
          <w:rFonts w:ascii="Tahoma" w:hAnsi="Tahoma" w:cs="Tahoma"/>
          <w:sz w:val="28"/>
          <w:szCs w:val="24"/>
        </w:rPr>
      </w:pPr>
    </w:p>
    <w:p w14:paraId="13A5A2FF" w14:textId="6A653216" w:rsidR="00EB7973" w:rsidRDefault="00EB7973" w:rsidP="00DA7CEC">
      <w:pPr>
        <w:pStyle w:val="Prrafodelista"/>
        <w:numPr>
          <w:ilvl w:val="0"/>
          <w:numId w:val="14"/>
        </w:numPr>
        <w:spacing w:after="0" w:line="240" w:lineRule="auto"/>
        <w:ind w:left="284"/>
        <w:jc w:val="both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>Responde las siguientes preguntas.</w:t>
      </w:r>
    </w:p>
    <w:p w14:paraId="09259867" w14:textId="77777777" w:rsidR="00DA7CEC" w:rsidRDefault="00DA7CEC" w:rsidP="00DA7CEC">
      <w:pPr>
        <w:pStyle w:val="Prrafodelista"/>
        <w:spacing w:after="0" w:line="240" w:lineRule="auto"/>
        <w:ind w:left="284"/>
        <w:jc w:val="both"/>
        <w:rPr>
          <w:rFonts w:ascii="Tahoma" w:hAnsi="Tahoma" w:cs="Tahoma"/>
          <w:sz w:val="28"/>
          <w:szCs w:val="24"/>
        </w:rPr>
      </w:pPr>
    </w:p>
    <w:p w14:paraId="5E1BC519" w14:textId="1A264A81" w:rsidR="00EB7973" w:rsidRPr="00DB6CA6" w:rsidRDefault="00EB7973" w:rsidP="00DB6CA6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sz w:val="28"/>
          <w:szCs w:val="24"/>
        </w:rPr>
      </w:pPr>
      <w:r w:rsidRPr="00DB6CA6">
        <w:rPr>
          <w:rFonts w:ascii="Tahoma" w:hAnsi="Tahoma" w:cs="Tahoma"/>
          <w:sz w:val="28"/>
          <w:szCs w:val="24"/>
        </w:rPr>
        <w:t>¿Qué entiendes por discriminación?</w:t>
      </w:r>
    </w:p>
    <w:p w14:paraId="067E8D45" w14:textId="0CC64074" w:rsidR="009F1B12" w:rsidRPr="00DA7CEC" w:rsidRDefault="009F1B12" w:rsidP="00DA7CEC">
      <w:pPr>
        <w:spacing w:after="0" w:line="276" w:lineRule="auto"/>
        <w:jc w:val="both"/>
        <w:rPr>
          <w:rFonts w:ascii="Tahoma" w:hAnsi="Tahoma" w:cs="Tahoma"/>
          <w:sz w:val="28"/>
          <w:szCs w:val="24"/>
        </w:rPr>
      </w:pPr>
      <w:r w:rsidRPr="00DA7CEC">
        <w:rPr>
          <w:rFonts w:ascii="Tahoma" w:hAnsi="Tahoma" w:cs="Tahoma"/>
          <w:sz w:val="28"/>
          <w:szCs w:val="24"/>
        </w:rPr>
        <w:t>______________________________________________________________________________________________________________________________________</w:t>
      </w:r>
    </w:p>
    <w:p w14:paraId="1D5C3934" w14:textId="77777777" w:rsidR="009F1B12" w:rsidRDefault="009F1B12" w:rsidP="00EB7973">
      <w:pPr>
        <w:pStyle w:val="Prrafodelista"/>
        <w:spacing w:after="0" w:line="240" w:lineRule="auto"/>
        <w:ind w:left="284"/>
        <w:jc w:val="both"/>
        <w:rPr>
          <w:rFonts w:ascii="Tahoma" w:hAnsi="Tahoma" w:cs="Tahoma"/>
          <w:sz w:val="28"/>
          <w:szCs w:val="24"/>
        </w:rPr>
      </w:pPr>
    </w:p>
    <w:p w14:paraId="4122083A" w14:textId="2CBCAEAE" w:rsidR="00EB7973" w:rsidRPr="00DB6CA6" w:rsidRDefault="00EB7973" w:rsidP="00DB6CA6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sz w:val="28"/>
          <w:szCs w:val="24"/>
        </w:rPr>
      </w:pPr>
      <w:r w:rsidRPr="00DB6CA6">
        <w:rPr>
          <w:rFonts w:ascii="Tahoma" w:hAnsi="Tahoma" w:cs="Tahoma"/>
          <w:sz w:val="28"/>
          <w:szCs w:val="24"/>
        </w:rPr>
        <w:t xml:space="preserve">¿Quiénes son </w:t>
      </w:r>
      <w:r w:rsidR="00827FCE" w:rsidRPr="00DB6CA6">
        <w:rPr>
          <w:rFonts w:ascii="Tahoma" w:hAnsi="Tahoma" w:cs="Tahoma"/>
          <w:sz w:val="28"/>
          <w:szCs w:val="24"/>
        </w:rPr>
        <w:t xml:space="preserve">las personas más vulnerables </w:t>
      </w:r>
      <w:r w:rsidR="00295C25" w:rsidRPr="00DB6CA6">
        <w:rPr>
          <w:rFonts w:ascii="Tahoma" w:hAnsi="Tahoma" w:cs="Tahoma"/>
          <w:sz w:val="28"/>
          <w:szCs w:val="24"/>
        </w:rPr>
        <w:t>de</w:t>
      </w:r>
      <w:r w:rsidR="00827FCE" w:rsidRPr="00DB6CA6">
        <w:rPr>
          <w:rFonts w:ascii="Tahoma" w:hAnsi="Tahoma" w:cs="Tahoma"/>
          <w:sz w:val="28"/>
          <w:szCs w:val="24"/>
        </w:rPr>
        <w:t xml:space="preserve"> vivir una situación de discriminación?</w:t>
      </w:r>
    </w:p>
    <w:p w14:paraId="7C398768" w14:textId="590B34EE" w:rsidR="009F1B12" w:rsidRPr="00DA7CEC" w:rsidRDefault="009F1B12" w:rsidP="00DA7CEC">
      <w:pPr>
        <w:spacing w:after="0" w:line="276" w:lineRule="auto"/>
        <w:jc w:val="both"/>
        <w:rPr>
          <w:rFonts w:ascii="Tahoma" w:hAnsi="Tahoma" w:cs="Tahoma"/>
          <w:sz w:val="28"/>
          <w:szCs w:val="24"/>
        </w:rPr>
      </w:pPr>
      <w:r w:rsidRPr="00DA7CEC">
        <w:rPr>
          <w:rFonts w:ascii="Tahoma" w:hAnsi="Tahoma" w:cs="Tahoma"/>
          <w:sz w:val="28"/>
          <w:szCs w:val="24"/>
        </w:rPr>
        <w:t>______________________________________________________________________________________________________________________________________</w:t>
      </w:r>
    </w:p>
    <w:p w14:paraId="3DDDACC3" w14:textId="77777777" w:rsidR="009F1B12" w:rsidRDefault="009F1B12" w:rsidP="00EB7973">
      <w:pPr>
        <w:pStyle w:val="Prrafodelista"/>
        <w:spacing w:after="0" w:line="240" w:lineRule="auto"/>
        <w:ind w:left="284"/>
        <w:jc w:val="both"/>
        <w:rPr>
          <w:rFonts w:ascii="Tahoma" w:hAnsi="Tahoma" w:cs="Tahoma"/>
          <w:sz w:val="28"/>
          <w:szCs w:val="24"/>
        </w:rPr>
      </w:pPr>
    </w:p>
    <w:p w14:paraId="1B609097" w14:textId="13FD01E3" w:rsidR="00827FCE" w:rsidRPr="00DB6CA6" w:rsidRDefault="009F1B12" w:rsidP="00DB6CA6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sz w:val="28"/>
          <w:szCs w:val="24"/>
        </w:rPr>
      </w:pPr>
      <w:r w:rsidRPr="00DB6CA6">
        <w:rPr>
          <w:rFonts w:ascii="Tahoma" w:hAnsi="Tahoma" w:cs="Tahoma"/>
          <w:sz w:val="28"/>
          <w:szCs w:val="24"/>
        </w:rPr>
        <w:t xml:space="preserve">¿Qué consecuencias tiene </w:t>
      </w:r>
      <w:r w:rsidR="00827FCE" w:rsidRPr="00DB6CA6">
        <w:rPr>
          <w:rFonts w:ascii="Tahoma" w:hAnsi="Tahoma" w:cs="Tahoma"/>
          <w:sz w:val="28"/>
          <w:szCs w:val="24"/>
        </w:rPr>
        <w:t>la discriminación?</w:t>
      </w:r>
    </w:p>
    <w:p w14:paraId="6E7FEA2B" w14:textId="3EB6FAF4" w:rsidR="009F1B12" w:rsidRPr="00DA7CEC" w:rsidRDefault="009F1B12" w:rsidP="00DA7CEC">
      <w:pPr>
        <w:spacing w:after="0" w:line="276" w:lineRule="auto"/>
        <w:jc w:val="both"/>
        <w:rPr>
          <w:rFonts w:ascii="Tahoma" w:hAnsi="Tahoma" w:cs="Tahoma"/>
          <w:sz w:val="28"/>
          <w:szCs w:val="24"/>
        </w:rPr>
      </w:pPr>
      <w:r w:rsidRPr="00DA7CEC">
        <w:rPr>
          <w:rFonts w:ascii="Tahoma" w:hAnsi="Tahoma" w:cs="Tahoma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  <w:r w:rsidR="00DA7CEC">
        <w:rPr>
          <w:rFonts w:ascii="Tahoma" w:hAnsi="Tahoma" w:cs="Tahoma"/>
          <w:sz w:val="28"/>
          <w:szCs w:val="24"/>
        </w:rPr>
        <w:t>______</w:t>
      </w:r>
    </w:p>
    <w:p w14:paraId="460CA76D" w14:textId="77777777" w:rsidR="009F1B12" w:rsidRDefault="009F1B12" w:rsidP="00EB7973">
      <w:pPr>
        <w:pStyle w:val="Prrafodelista"/>
        <w:spacing w:after="0" w:line="240" w:lineRule="auto"/>
        <w:ind w:left="284"/>
        <w:jc w:val="both"/>
        <w:rPr>
          <w:rFonts w:ascii="Tahoma" w:hAnsi="Tahoma" w:cs="Tahoma"/>
          <w:sz w:val="28"/>
          <w:szCs w:val="24"/>
        </w:rPr>
      </w:pPr>
    </w:p>
    <w:p w14:paraId="391E1E47" w14:textId="0FEED00F" w:rsidR="00123BEA" w:rsidRDefault="00965374" w:rsidP="004E56CD">
      <w:pPr>
        <w:pStyle w:val="Prrafodelista"/>
        <w:numPr>
          <w:ilvl w:val="0"/>
          <w:numId w:val="14"/>
        </w:numPr>
        <w:spacing w:after="0" w:line="240" w:lineRule="auto"/>
        <w:ind w:left="284"/>
        <w:jc w:val="both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>Le</w:t>
      </w:r>
      <w:r w:rsidR="003B6906">
        <w:rPr>
          <w:rFonts w:ascii="Tahoma" w:hAnsi="Tahoma" w:cs="Tahoma"/>
          <w:sz w:val="28"/>
          <w:szCs w:val="24"/>
        </w:rPr>
        <w:t xml:space="preserve">e las siguientes situaciones y representa mediante un dibujo </w:t>
      </w:r>
      <w:r>
        <w:rPr>
          <w:rFonts w:ascii="Tahoma" w:hAnsi="Tahoma" w:cs="Tahoma"/>
          <w:sz w:val="28"/>
          <w:szCs w:val="24"/>
        </w:rPr>
        <w:t>aquellas en donde se presente una situación de discriminación.</w:t>
      </w:r>
    </w:p>
    <w:p w14:paraId="79F0E77F" w14:textId="77777777" w:rsidR="00965374" w:rsidRDefault="00965374" w:rsidP="00965374">
      <w:pPr>
        <w:pStyle w:val="Prrafodelista"/>
        <w:spacing w:after="0" w:line="240" w:lineRule="auto"/>
        <w:ind w:left="284"/>
        <w:jc w:val="both"/>
        <w:rPr>
          <w:rFonts w:ascii="Tahoma" w:hAnsi="Tahoma" w:cs="Tahoma"/>
          <w:sz w:val="28"/>
          <w:szCs w:val="24"/>
        </w:rPr>
      </w:pPr>
    </w:p>
    <w:tbl>
      <w:tblPr>
        <w:tblStyle w:val="Tablaconcuadrcula"/>
        <w:tblW w:w="0" w:type="auto"/>
        <w:tblInd w:w="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708"/>
        <w:gridCol w:w="4580"/>
      </w:tblGrid>
      <w:tr w:rsidR="00B14224" w14:paraId="365629D0" w14:textId="77777777" w:rsidTr="004E37A6">
        <w:trPr>
          <w:trHeight w:val="39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7FB9" w14:textId="77777777" w:rsidR="00B14224" w:rsidRDefault="00B14224" w:rsidP="00965374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7723385" w14:textId="77777777" w:rsidR="00B14224" w:rsidRDefault="00B14224" w:rsidP="00965374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9B85" w14:textId="3983FC48" w:rsidR="00B14224" w:rsidRDefault="00B14224" w:rsidP="00965374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4"/>
              </w:rPr>
            </w:pPr>
          </w:p>
        </w:tc>
      </w:tr>
      <w:tr w:rsidR="00B14224" w14:paraId="5324F1DF" w14:textId="77777777" w:rsidTr="00517B34">
        <w:tc>
          <w:tcPr>
            <w:tcW w:w="4673" w:type="dxa"/>
            <w:tcBorders>
              <w:top w:val="single" w:sz="4" w:space="0" w:color="auto"/>
            </w:tcBorders>
          </w:tcPr>
          <w:p w14:paraId="1379C4A8" w14:textId="77777777" w:rsidR="00DA7CEC" w:rsidRDefault="00DA7CEC" w:rsidP="007A1A91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4"/>
              </w:rPr>
            </w:pPr>
          </w:p>
          <w:p w14:paraId="228EEB01" w14:textId="2CA36581" w:rsidR="00B14224" w:rsidRDefault="00DB3F62" w:rsidP="007A1A91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 xml:space="preserve">Sofía </w:t>
            </w:r>
            <w:r w:rsidR="00C47393">
              <w:rPr>
                <w:rFonts w:ascii="Tahoma" w:hAnsi="Tahoma" w:cs="Tahoma"/>
                <w:sz w:val="28"/>
                <w:szCs w:val="24"/>
              </w:rPr>
              <w:t>acaba de ingresar a un equipo de f</w:t>
            </w:r>
            <w:r w:rsidR="007A1A91">
              <w:rPr>
                <w:rFonts w:ascii="Tahoma" w:hAnsi="Tahoma" w:cs="Tahoma"/>
                <w:sz w:val="28"/>
                <w:szCs w:val="24"/>
              </w:rPr>
              <w:t>ú</w:t>
            </w:r>
            <w:r w:rsidR="00C47393">
              <w:rPr>
                <w:rFonts w:ascii="Tahoma" w:hAnsi="Tahoma" w:cs="Tahoma"/>
                <w:sz w:val="28"/>
                <w:szCs w:val="24"/>
              </w:rPr>
              <w:t>tbol</w:t>
            </w:r>
            <w:r w:rsidR="00BA1DE4">
              <w:rPr>
                <w:rFonts w:ascii="Tahoma" w:hAnsi="Tahoma" w:cs="Tahoma"/>
                <w:sz w:val="28"/>
                <w:szCs w:val="24"/>
              </w:rPr>
              <w:t>, como es</w:t>
            </w:r>
            <w:r w:rsidR="007858B4">
              <w:rPr>
                <w:rFonts w:ascii="Tahoma" w:hAnsi="Tahoma" w:cs="Tahoma"/>
                <w:sz w:val="28"/>
                <w:szCs w:val="24"/>
              </w:rPr>
              <w:t xml:space="preserve"> </w:t>
            </w:r>
            <w:r w:rsidR="00BA1DE4">
              <w:rPr>
                <w:rFonts w:ascii="Tahoma" w:hAnsi="Tahoma" w:cs="Tahoma"/>
                <w:sz w:val="28"/>
                <w:szCs w:val="24"/>
              </w:rPr>
              <w:t xml:space="preserve">de las mejores jugadoras, sus compañeros la pusieron de delantera pues saben que podrá meter muchos goles. </w:t>
            </w:r>
          </w:p>
        </w:tc>
        <w:tc>
          <w:tcPr>
            <w:tcW w:w="708" w:type="dxa"/>
          </w:tcPr>
          <w:p w14:paraId="1519EFF4" w14:textId="77777777" w:rsidR="00B14224" w:rsidRDefault="00B14224" w:rsidP="00965374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4580" w:type="dxa"/>
            <w:tcBorders>
              <w:top w:val="single" w:sz="4" w:space="0" w:color="auto"/>
            </w:tcBorders>
          </w:tcPr>
          <w:p w14:paraId="04ADC2AD" w14:textId="77777777" w:rsidR="00DA7CEC" w:rsidRDefault="00DA7CEC" w:rsidP="003B6906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4"/>
              </w:rPr>
            </w:pPr>
          </w:p>
          <w:p w14:paraId="5FDA420E" w14:textId="417A1CC0" w:rsidR="00B14224" w:rsidRDefault="00ED2F27" w:rsidP="003B6906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El primo de Julio acaba</w:t>
            </w:r>
            <w:r w:rsidR="008C098F">
              <w:rPr>
                <w:rFonts w:ascii="Tahoma" w:hAnsi="Tahoma" w:cs="Tahoma"/>
                <w:sz w:val="28"/>
                <w:szCs w:val="24"/>
              </w:rPr>
              <w:t xml:space="preserve"> de llegar de Estados Unidos y q</w:t>
            </w:r>
            <w:r>
              <w:rPr>
                <w:rFonts w:ascii="Tahoma" w:hAnsi="Tahoma" w:cs="Tahoma"/>
                <w:sz w:val="28"/>
                <w:szCs w:val="24"/>
              </w:rPr>
              <w:t xml:space="preserve">uiere ingresar a </w:t>
            </w:r>
            <w:r w:rsidR="001D2B76">
              <w:rPr>
                <w:rFonts w:ascii="Tahoma" w:hAnsi="Tahoma" w:cs="Tahoma"/>
                <w:sz w:val="28"/>
                <w:szCs w:val="24"/>
              </w:rPr>
              <w:t>la escuela de Julio,</w:t>
            </w:r>
            <w:r w:rsidR="008C098F">
              <w:rPr>
                <w:rFonts w:ascii="Tahoma" w:hAnsi="Tahoma" w:cs="Tahoma"/>
                <w:sz w:val="28"/>
                <w:szCs w:val="24"/>
              </w:rPr>
              <w:t xml:space="preserve"> pero no lo ace</w:t>
            </w:r>
            <w:r w:rsidR="003B6906">
              <w:rPr>
                <w:rFonts w:ascii="Tahoma" w:hAnsi="Tahoma" w:cs="Tahoma"/>
                <w:sz w:val="28"/>
                <w:szCs w:val="24"/>
              </w:rPr>
              <w:t>ptan</w:t>
            </w:r>
            <w:r w:rsidR="008C098F">
              <w:rPr>
                <w:rFonts w:ascii="Tahoma" w:hAnsi="Tahoma" w:cs="Tahoma"/>
                <w:sz w:val="28"/>
                <w:szCs w:val="24"/>
              </w:rPr>
              <w:t xml:space="preserve"> porque </w:t>
            </w:r>
            <w:r w:rsidR="003B6906">
              <w:rPr>
                <w:rFonts w:ascii="Tahoma" w:hAnsi="Tahoma" w:cs="Tahoma"/>
                <w:sz w:val="28"/>
                <w:szCs w:val="24"/>
              </w:rPr>
              <w:t xml:space="preserve">no habla bien el español. </w:t>
            </w:r>
          </w:p>
        </w:tc>
      </w:tr>
    </w:tbl>
    <w:p w14:paraId="61E9F8C7" w14:textId="77777777" w:rsidR="00517B34" w:rsidRDefault="00517B34"/>
    <w:tbl>
      <w:tblPr>
        <w:tblStyle w:val="Tablaconcuadrcul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673"/>
        <w:gridCol w:w="708"/>
        <w:gridCol w:w="4580"/>
      </w:tblGrid>
      <w:tr w:rsidR="00517B34" w14:paraId="1EAFF458" w14:textId="77777777" w:rsidTr="004E37A6">
        <w:trPr>
          <w:trHeight w:val="396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1E83" w14:textId="77777777" w:rsidR="007858B4" w:rsidRDefault="007858B4" w:rsidP="001408FA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74E2D" w14:textId="77777777" w:rsidR="007858B4" w:rsidRDefault="007858B4" w:rsidP="001408FA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CBDF" w14:textId="77777777" w:rsidR="007858B4" w:rsidRDefault="007858B4" w:rsidP="001408FA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4"/>
              </w:rPr>
            </w:pPr>
          </w:p>
        </w:tc>
      </w:tr>
      <w:tr w:rsidR="007858B4" w14:paraId="7BC6044A" w14:textId="77777777" w:rsidTr="00517B34">
        <w:trPr>
          <w:trHeight w:val="429"/>
        </w:trPr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D8EA3" w14:textId="549E5DBD" w:rsidR="007858B4" w:rsidRDefault="002128FE" w:rsidP="002C6BEB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 xml:space="preserve">Lorenzo </w:t>
            </w:r>
            <w:r w:rsidR="002E23C1">
              <w:rPr>
                <w:rFonts w:ascii="Tahoma" w:hAnsi="Tahoma" w:cs="Tahoma"/>
                <w:sz w:val="28"/>
                <w:szCs w:val="24"/>
              </w:rPr>
              <w:t xml:space="preserve">es un señor mayor de escasos recursos. </w:t>
            </w:r>
            <w:r w:rsidR="00570BF2">
              <w:rPr>
                <w:rFonts w:ascii="Tahoma" w:hAnsi="Tahoma" w:cs="Tahoma"/>
                <w:sz w:val="28"/>
                <w:szCs w:val="24"/>
              </w:rPr>
              <w:t xml:space="preserve">Él siempre ha sido muy trabajador, pero </w:t>
            </w:r>
            <w:r w:rsidR="002C6BEB">
              <w:rPr>
                <w:rFonts w:ascii="Tahoma" w:hAnsi="Tahoma" w:cs="Tahoma"/>
                <w:sz w:val="28"/>
                <w:szCs w:val="24"/>
              </w:rPr>
              <w:t>como ha disminuido el ritmo de su trabajo por su edad</w:t>
            </w:r>
            <w:r w:rsidR="00570BF2">
              <w:rPr>
                <w:rFonts w:ascii="Tahoma" w:hAnsi="Tahoma" w:cs="Tahoma"/>
                <w:sz w:val="28"/>
                <w:szCs w:val="24"/>
              </w:rPr>
              <w:t>, su patrón también le disminuyó el sueldo</w:t>
            </w:r>
            <w:r w:rsidR="00E56044">
              <w:rPr>
                <w:rFonts w:ascii="Tahoma" w:hAnsi="Tahoma" w:cs="Tahoma"/>
                <w:sz w:val="28"/>
                <w:szCs w:val="24"/>
              </w:rPr>
              <w:t>. Lorenzo está preocupado porque escuchó que pronto lo iban a despedir.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95E5AB" w14:textId="77777777" w:rsidR="007858B4" w:rsidRDefault="007858B4" w:rsidP="001408FA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4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98C4E3" w14:textId="3664BB21" w:rsidR="007858B4" w:rsidRDefault="00494C09" w:rsidP="001408FA">
            <w:pPr>
              <w:pStyle w:val="Prrafodelista"/>
              <w:ind w:left="0"/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 xml:space="preserve">Daniela es una joven que requiere utilizar silla de ruedas. Fue a solicitar trabajo en una tienda cercana a su </w:t>
            </w:r>
            <w:r w:rsidR="00AF5D1B">
              <w:rPr>
                <w:rFonts w:ascii="Tahoma" w:hAnsi="Tahoma" w:cs="Tahoma"/>
                <w:sz w:val="28"/>
                <w:szCs w:val="24"/>
              </w:rPr>
              <w:t>casa,</w:t>
            </w:r>
            <w:r>
              <w:rPr>
                <w:rFonts w:ascii="Tahoma" w:hAnsi="Tahoma" w:cs="Tahoma"/>
                <w:sz w:val="28"/>
                <w:szCs w:val="24"/>
              </w:rPr>
              <w:t xml:space="preserve"> pero le comentaron que por el momento no necesitaban </w:t>
            </w:r>
            <w:r w:rsidR="006C18AB">
              <w:rPr>
                <w:rFonts w:ascii="Tahoma" w:hAnsi="Tahoma" w:cs="Tahoma"/>
                <w:sz w:val="28"/>
                <w:szCs w:val="24"/>
              </w:rPr>
              <w:t xml:space="preserve">empleados, sin </w:t>
            </w:r>
            <w:r w:rsidR="008B5951">
              <w:rPr>
                <w:rFonts w:ascii="Tahoma" w:hAnsi="Tahoma" w:cs="Tahoma"/>
                <w:sz w:val="28"/>
                <w:szCs w:val="24"/>
              </w:rPr>
              <w:t>embargo,</w:t>
            </w:r>
            <w:r w:rsidR="006C18AB">
              <w:rPr>
                <w:rFonts w:ascii="Tahoma" w:hAnsi="Tahoma" w:cs="Tahoma"/>
                <w:sz w:val="28"/>
                <w:szCs w:val="24"/>
              </w:rPr>
              <w:t xml:space="preserve"> unos días después se ent</w:t>
            </w:r>
            <w:r w:rsidR="00FF0469">
              <w:rPr>
                <w:rFonts w:ascii="Tahoma" w:hAnsi="Tahoma" w:cs="Tahoma"/>
                <w:sz w:val="28"/>
                <w:szCs w:val="24"/>
              </w:rPr>
              <w:t xml:space="preserve">eró que contrataron a un vecino que no tiene discapacidad motriz. </w:t>
            </w:r>
          </w:p>
        </w:tc>
      </w:tr>
    </w:tbl>
    <w:p w14:paraId="1CAE1176" w14:textId="77777777" w:rsidR="00DB3F62" w:rsidRDefault="00DB3F62"/>
    <w:p w14:paraId="537C6521" w14:textId="3F19F903" w:rsidR="00123BEA" w:rsidRDefault="00517B34" w:rsidP="004E56CD">
      <w:pPr>
        <w:pStyle w:val="Prrafodelista"/>
        <w:numPr>
          <w:ilvl w:val="0"/>
          <w:numId w:val="14"/>
        </w:numPr>
        <w:spacing w:after="0" w:line="240" w:lineRule="auto"/>
        <w:ind w:left="284"/>
        <w:jc w:val="both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 xml:space="preserve">Piensa en alguna situación </w:t>
      </w:r>
      <w:r w:rsidR="0085055B">
        <w:rPr>
          <w:rFonts w:ascii="Tahoma" w:hAnsi="Tahoma" w:cs="Tahoma"/>
          <w:sz w:val="28"/>
          <w:szCs w:val="24"/>
        </w:rPr>
        <w:t xml:space="preserve">de discriminación que hayan vivido </w:t>
      </w:r>
      <w:r>
        <w:rPr>
          <w:rFonts w:ascii="Tahoma" w:hAnsi="Tahoma" w:cs="Tahoma"/>
          <w:sz w:val="28"/>
          <w:szCs w:val="24"/>
        </w:rPr>
        <w:t xml:space="preserve">tú o </w:t>
      </w:r>
      <w:r w:rsidR="0085055B">
        <w:rPr>
          <w:rFonts w:ascii="Tahoma" w:hAnsi="Tahoma" w:cs="Tahoma"/>
          <w:sz w:val="28"/>
          <w:szCs w:val="24"/>
        </w:rPr>
        <w:t>alguien de tu familia</w:t>
      </w:r>
      <w:r w:rsidR="004E37A6">
        <w:rPr>
          <w:rFonts w:ascii="Tahoma" w:hAnsi="Tahoma" w:cs="Tahoma"/>
          <w:sz w:val="28"/>
          <w:szCs w:val="24"/>
        </w:rPr>
        <w:t>. D</w:t>
      </w:r>
      <w:r w:rsidR="002A4D9C">
        <w:rPr>
          <w:rFonts w:ascii="Tahoma" w:hAnsi="Tahoma" w:cs="Tahoma"/>
          <w:sz w:val="28"/>
          <w:szCs w:val="24"/>
        </w:rPr>
        <w:t>escríbela</w:t>
      </w:r>
      <w:r w:rsidR="004E37A6">
        <w:rPr>
          <w:rFonts w:ascii="Tahoma" w:hAnsi="Tahoma" w:cs="Tahoma"/>
          <w:sz w:val="28"/>
          <w:szCs w:val="24"/>
        </w:rPr>
        <w:t xml:space="preserve"> a continuación y responde las preguntas. </w:t>
      </w:r>
    </w:p>
    <w:p w14:paraId="0CAEC60D" w14:textId="0FF6659E" w:rsidR="002A4D9C" w:rsidRPr="00666315" w:rsidRDefault="002A4D9C" w:rsidP="00666315">
      <w:pPr>
        <w:spacing w:after="0" w:line="276" w:lineRule="auto"/>
        <w:jc w:val="both"/>
        <w:rPr>
          <w:rFonts w:ascii="Tahoma" w:hAnsi="Tahoma" w:cs="Tahoma"/>
          <w:sz w:val="28"/>
          <w:szCs w:val="24"/>
        </w:rPr>
      </w:pPr>
      <w:r w:rsidRPr="00666315">
        <w:rPr>
          <w:rFonts w:ascii="Tahoma" w:hAnsi="Tahoma" w:cs="Tahoma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055B" w:rsidRPr="00666315">
        <w:rPr>
          <w:rFonts w:ascii="Tahoma" w:hAnsi="Tahoma" w:cs="Tahoma"/>
          <w:sz w:val="28"/>
          <w:szCs w:val="24"/>
        </w:rPr>
        <w:t>__________________________________________________________________________________________________________________________________</w:t>
      </w:r>
      <w:r w:rsidR="00666315">
        <w:rPr>
          <w:rFonts w:ascii="Tahoma" w:hAnsi="Tahoma" w:cs="Tahoma"/>
          <w:sz w:val="28"/>
          <w:szCs w:val="24"/>
        </w:rPr>
        <w:t>____________</w:t>
      </w:r>
    </w:p>
    <w:p w14:paraId="0845D721" w14:textId="77777777" w:rsidR="00666315" w:rsidRDefault="00666315" w:rsidP="00666315">
      <w:pPr>
        <w:spacing w:after="0" w:line="276" w:lineRule="auto"/>
        <w:jc w:val="both"/>
        <w:rPr>
          <w:rFonts w:ascii="Tahoma" w:hAnsi="Tahoma" w:cs="Tahoma"/>
          <w:sz w:val="28"/>
          <w:szCs w:val="24"/>
        </w:rPr>
      </w:pPr>
    </w:p>
    <w:p w14:paraId="2A9D4A67" w14:textId="73E37B11" w:rsidR="002A4D9C" w:rsidRPr="00DB6CA6" w:rsidRDefault="002A4D9C" w:rsidP="00DB6CA6">
      <w:pPr>
        <w:pStyle w:val="Prrafodelista"/>
        <w:numPr>
          <w:ilvl w:val="0"/>
          <w:numId w:val="22"/>
        </w:numPr>
        <w:spacing w:after="0" w:line="276" w:lineRule="auto"/>
        <w:jc w:val="both"/>
        <w:rPr>
          <w:rFonts w:ascii="Tahoma" w:hAnsi="Tahoma" w:cs="Tahoma"/>
          <w:sz w:val="28"/>
          <w:szCs w:val="24"/>
        </w:rPr>
      </w:pPr>
      <w:r w:rsidRPr="00DB6CA6">
        <w:rPr>
          <w:rFonts w:ascii="Tahoma" w:hAnsi="Tahoma" w:cs="Tahoma"/>
          <w:sz w:val="28"/>
          <w:szCs w:val="24"/>
        </w:rPr>
        <w:t xml:space="preserve">¿Cómo se sintieron? </w:t>
      </w:r>
      <w:r w:rsidR="00974677" w:rsidRPr="00DB6CA6">
        <w:rPr>
          <w:rFonts w:ascii="Tahoma" w:hAnsi="Tahoma" w:cs="Tahoma"/>
          <w:sz w:val="28"/>
          <w:szCs w:val="24"/>
        </w:rPr>
        <w:t>________________</w:t>
      </w:r>
      <w:r w:rsidR="004E37A6" w:rsidRPr="00DB6CA6">
        <w:rPr>
          <w:rFonts w:ascii="Tahoma" w:hAnsi="Tahoma" w:cs="Tahoma"/>
          <w:sz w:val="28"/>
          <w:szCs w:val="24"/>
        </w:rPr>
        <w:t>______________________________</w:t>
      </w:r>
    </w:p>
    <w:p w14:paraId="39069D39" w14:textId="77777777" w:rsidR="00666315" w:rsidRDefault="00666315" w:rsidP="00666315">
      <w:pPr>
        <w:spacing w:after="0" w:line="276" w:lineRule="auto"/>
        <w:jc w:val="both"/>
        <w:rPr>
          <w:rFonts w:ascii="Tahoma" w:hAnsi="Tahoma" w:cs="Tahoma"/>
          <w:sz w:val="28"/>
          <w:szCs w:val="24"/>
        </w:rPr>
      </w:pPr>
    </w:p>
    <w:p w14:paraId="0560E660" w14:textId="5E1C8578" w:rsidR="002A4D9C" w:rsidRPr="00DB6CA6" w:rsidRDefault="002A4D9C" w:rsidP="00DB6CA6">
      <w:pPr>
        <w:pStyle w:val="Prrafodelista"/>
        <w:numPr>
          <w:ilvl w:val="0"/>
          <w:numId w:val="22"/>
        </w:numPr>
        <w:spacing w:after="0" w:line="276" w:lineRule="auto"/>
        <w:jc w:val="both"/>
        <w:rPr>
          <w:rFonts w:ascii="Tahoma" w:hAnsi="Tahoma" w:cs="Tahoma"/>
          <w:sz w:val="28"/>
          <w:szCs w:val="24"/>
        </w:rPr>
      </w:pPr>
      <w:r w:rsidRPr="00DB6CA6">
        <w:rPr>
          <w:rFonts w:ascii="Tahoma" w:hAnsi="Tahoma" w:cs="Tahoma"/>
          <w:sz w:val="28"/>
          <w:szCs w:val="24"/>
        </w:rPr>
        <w:t>¿Qué hicieron</w:t>
      </w:r>
      <w:r w:rsidR="00974677" w:rsidRPr="00DB6CA6">
        <w:rPr>
          <w:rFonts w:ascii="Tahoma" w:hAnsi="Tahoma" w:cs="Tahoma"/>
          <w:sz w:val="28"/>
          <w:szCs w:val="24"/>
        </w:rPr>
        <w:t xml:space="preserve"> ante esta situación? _______</w:t>
      </w:r>
      <w:r w:rsidR="004E37A6" w:rsidRPr="00DB6CA6">
        <w:rPr>
          <w:rFonts w:ascii="Tahoma" w:hAnsi="Tahoma" w:cs="Tahoma"/>
          <w:sz w:val="28"/>
          <w:szCs w:val="24"/>
        </w:rPr>
        <w:t>____________________________</w:t>
      </w:r>
      <w:r w:rsidR="00666315" w:rsidRPr="00DB6CA6">
        <w:rPr>
          <w:rFonts w:ascii="Tahoma" w:hAnsi="Tahoma" w:cs="Tahoma"/>
          <w:sz w:val="28"/>
          <w:szCs w:val="24"/>
        </w:rPr>
        <w:t>_</w:t>
      </w:r>
    </w:p>
    <w:p w14:paraId="66408CEF" w14:textId="12829A45" w:rsidR="00123BEA" w:rsidRDefault="004E37A6" w:rsidP="00666315">
      <w:pPr>
        <w:spacing w:after="0" w:line="276" w:lineRule="auto"/>
        <w:jc w:val="both"/>
        <w:rPr>
          <w:rFonts w:ascii="Tahoma" w:hAnsi="Tahoma" w:cs="Tahoma"/>
          <w:sz w:val="28"/>
          <w:szCs w:val="24"/>
        </w:rPr>
      </w:pPr>
      <w:r w:rsidRPr="00666315">
        <w:rPr>
          <w:rFonts w:ascii="Tahoma" w:hAnsi="Tahoma" w:cs="Tahoma"/>
          <w:sz w:val="28"/>
          <w:szCs w:val="24"/>
        </w:rPr>
        <w:t>_____________________________________________________________________________________________________________________</w:t>
      </w:r>
      <w:r w:rsidR="0085055B" w:rsidRPr="00666315">
        <w:rPr>
          <w:rFonts w:ascii="Tahoma" w:hAnsi="Tahoma" w:cs="Tahoma"/>
          <w:sz w:val="28"/>
          <w:szCs w:val="24"/>
        </w:rPr>
        <w:t>______________________________________________________________________________</w:t>
      </w:r>
      <w:r w:rsidR="00666315">
        <w:rPr>
          <w:rFonts w:ascii="Tahoma" w:hAnsi="Tahoma" w:cs="Tahoma"/>
          <w:sz w:val="28"/>
          <w:szCs w:val="24"/>
        </w:rPr>
        <w:t>______</w:t>
      </w:r>
    </w:p>
    <w:p w14:paraId="3B2D3028" w14:textId="77777777" w:rsidR="00666315" w:rsidRPr="00666315" w:rsidRDefault="00666315" w:rsidP="00666315">
      <w:pPr>
        <w:spacing w:after="0" w:line="276" w:lineRule="auto"/>
        <w:jc w:val="both"/>
        <w:rPr>
          <w:rFonts w:ascii="Tahoma" w:hAnsi="Tahoma" w:cs="Tahoma"/>
          <w:sz w:val="28"/>
          <w:szCs w:val="24"/>
        </w:rPr>
      </w:pPr>
    </w:p>
    <w:p w14:paraId="202C1F9B" w14:textId="7035A935" w:rsidR="0048452A" w:rsidRPr="0048452A" w:rsidRDefault="0048452A" w:rsidP="0048452A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lastRenderedPageBreak/>
        <w:t>LA DISCRIM</w:t>
      </w:r>
      <w:r w:rsidR="003A5600">
        <w:rPr>
          <w:rFonts w:ascii="Tahoma" w:hAnsi="Tahoma" w:cs="Tahoma"/>
          <w:b/>
          <w:sz w:val="28"/>
          <w:szCs w:val="24"/>
        </w:rPr>
        <w:t>INA</w:t>
      </w:r>
      <w:r>
        <w:rPr>
          <w:rFonts w:ascii="Tahoma" w:hAnsi="Tahoma" w:cs="Tahoma"/>
          <w:b/>
          <w:sz w:val="28"/>
          <w:szCs w:val="24"/>
        </w:rPr>
        <w:t xml:space="preserve">CIÓN NO TIENE RAZÓN </w:t>
      </w:r>
    </w:p>
    <w:p w14:paraId="7B98E6D2" w14:textId="46BCA17E" w:rsidR="00810F67" w:rsidRPr="007E65BA" w:rsidRDefault="0048452A" w:rsidP="007E65BA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  <w:r>
        <w:rPr>
          <w:rFonts w:ascii="Tahoma" w:hAnsi="Tahoma" w:cs="Tahoma"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EDA4FA" wp14:editId="00B6C195">
                <wp:simplePos x="0" y="0"/>
                <wp:positionH relativeFrom="column">
                  <wp:posOffset>3175</wp:posOffset>
                </wp:positionH>
                <wp:positionV relativeFrom="paragraph">
                  <wp:posOffset>152521</wp:posOffset>
                </wp:positionV>
                <wp:extent cx="6480000" cy="1608881"/>
                <wp:effectExtent l="0" t="0" r="16510" b="10795"/>
                <wp:wrapNone/>
                <wp:docPr id="1529733120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60888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4056CD" w14:textId="4F295F57" w:rsidR="003D499C" w:rsidRDefault="00E12330" w:rsidP="003D499C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Las situaciones de discriminación se</w:t>
                            </w:r>
                            <w:r w:rsidR="00244AEA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pueden dar en cualquier ámbito de nuestra vida: en</w:t>
                            </w:r>
                            <w:r w:rsidR="00F6267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nuestro país, en nuestra comunidad, en la escuela, incluso en nuestras casas y salones de clases.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4E7FE88" w14:textId="2CF0E86E" w:rsidR="007E65BA" w:rsidRPr="00162EC3" w:rsidRDefault="00F6267B" w:rsidP="003D499C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Las razones por las cu</w:t>
                            </w:r>
                            <w:r w:rsidR="00690BA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les las personas cometen actos de discriminación pueden ser </w:t>
                            </w:r>
                            <w:r w:rsidR="003D499C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por </w:t>
                            </w:r>
                            <w:r w:rsidR="003D499C" w:rsidRPr="006D2301"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  <w:szCs w:val="24"/>
                              </w:rPr>
                              <w:t>diversidad</w:t>
                            </w:r>
                            <w:r w:rsidR="007E65BA" w:rsidRPr="006D2301"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de género, </w:t>
                            </w:r>
                            <w:r w:rsidR="007A6C4E" w:rsidRPr="006D2301"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por condiciones </w:t>
                            </w:r>
                            <w:r w:rsidR="007E65BA" w:rsidRPr="006D2301"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  <w:szCs w:val="24"/>
                              </w:rPr>
                              <w:t>física</w:t>
                            </w:r>
                            <w:r w:rsidR="007A6C4E" w:rsidRPr="006D2301"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  <w:szCs w:val="24"/>
                              </w:rPr>
                              <w:t>s</w:t>
                            </w:r>
                            <w:r w:rsidR="007E65BA" w:rsidRPr="006D2301"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  <w:szCs w:val="24"/>
                              </w:rPr>
                              <w:t>, intelectual</w:t>
                            </w:r>
                            <w:r w:rsidR="007A6C4E" w:rsidRPr="006D2301"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  <w:szCs w:val="24"/>
                              </w:rPr>
                              <w:t>es</w:t>
                            </w:r>
                            <w:r w:rsidR="007E65BA" w:rsidRPr="006D2301"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  <w:szCs w:val="24"/>
                              </w:rPr>
                              <w:t>, mental</w:t>
                            </w:r>
                            <w:r w:rsidR="007A6C4E" w:rsidRPr="006D2301"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  <w:szCs w:val="24"/>
                              </w:rPr>
                              <w:t>es</w:t>
                            </w:r>
                            <w:r w:rsidR="007E65BA" w:rsidRPr="006D2301"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  <w:szCs w:val="24"/>
                              </w:rPr>
                              <w:t>, cultural</w:t>
                            </w:r>
                            <w:r w:rsidR="007A6C4E" w:rsidRPr="006D2301"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  <w:szCs w:val="24"/>
                              </w:rPr>
                              <w:t>es</w:t>
                            </w:r>
                            <w:r w:rsidR="007E65BA" w:rsidRPr="006D2301"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  <w:szCs w:val="24"/>
                              </w:rPr>
                              <w:t>,</w:t>
                            </w:r>
                            <w:r w:rsidR="00FA010A" w:rsidRPr="006D2301"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por el</w:t>
                            </w:r>
                            <w:r w:rsidR="007E65BA" w:rsidRPr="006D2301"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6C4E" w:rsidRPr="006D2301"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  <w:szCs w:val="24"/>
                              </w:rPr>
                              <w:t>lugar de origen,</w:t>
                            </w:r>
                            <w:r w:rsidR="00FA010A" w:rsidRPr="006D2301"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la</w:t>
                            </w:r>
                            <w:r w:rsidR="007E65BA" w:rsidRPr="006D2301"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l</w:t>
                            </w:r>
                            <w:r w:rsidR="00FA010A" w:rsidRPr="006D2301"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  <w:szCs w:val="24"/>
                              </w:rPr>
                              <w:t>engua que se habla, etc</w:t>
                            </w:r>
                            <w:r w:rsidR="007E65BA" w:rsidRPr="00162EC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.</w:t>
                            </w:r>
                            <w:r w:rsidR="007A6C4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Pero recuerda que</w:t>
                            </w:r>
                            <w:r w:rsidR="00305D7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,</w:t>
                            </w:r>
                            <w:r w:rsidR="007A6C4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5D73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todos merecemos un </w:t>
                            </w:r>
                            <w:r w:rsidR="003D499C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trato igualitario y una vida digna</w:t>
                            </w:r>
                            <w:r w:rsidR="003B10FB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, libre de discriminación.</w:t>
                            </w:r>
                          </w:p>
                          <w:p w14:paraId="784FB60E" w14:textId="77777777" w:rsidR="007E65BA" w:rsidRDefault="007E65BA" w:rsidP="003D499C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DA4FA" id="Rectángulo 3" o:spid="_x0000_s1026" style="position:absolute;margin-left:.25pt;margin-top:12pt;width:510.25pt;height:12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" fillcolor="#e2efd9 [665]" strokecolor="#70ad47 [3209]" strokeweight=".5pt">
                <v:textbox>
                  <w:txbxContent>
                    <w:p w14:paraId="3D4056CD" w14:textId="4F295F57" w:rsidR="003D499C" w:rsidRDefault="00E12330" w:rsidP="003D499C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Las situaciones de discriminación se</w:t>
                      </w:r>
                      <w:r w:rsidR="00244AEA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pueden dar en cualquier ámbito de nuestra vida: en</w:t>
                      </w:r>
                      <w:r w:rsidR="00F6267B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nuestro país, en nuestra comunidad, en la escuela, incluso en nuestras casas y salones de clases.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4E7FE88" w14:textId="2CF0E86E" w:rsidR="007E65BA" w:rsidRPr="00162EC3" w:rsidRDefault="00F6267B" w:rsidP="003D499C">
                      <w:pPr>
                        <w:spacing w:after="0" w:line="240" w:lineRule="auto"/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Las razones por las cu</w:t>
                      </w:r>
                      <w:r w:rsidR="00690BA9">
                        <w:rPr>
                          <w:rFonts w:ascii="Tahoma" w:hAnsi="Tahoma" w:cs="Tahoma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les las personas cometen actos de discriminación pueden ser </w:t>
                      </w:r>
                      <w:r w:rsidR="003D499C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por </w:t>
                      </w:r>
                      <w:r w:rsidR="003D499C" w:rsidRPr="006D2301">
                        <w:rPr>
                          <w:rFonts w:ascii="Tahoma" w:hAnsi="Tahoma" w:cs="Tahoma"/>
                          <w:i/>
                          <w:iCs/>
                          <w:sz w:val="24"/>
                          <w:szCs w:val="24"/>
                        </w:rPr>
                        <w:t>diversidad</w:t>
                      </w:r>
                      <w:r w:rsidR="007E65BA" w:rsidRPr="006D2301">
                        <w:rPr>
                          <w:rFonts w:ascii="Tahoma" w:hAnsi="Tahoma" w:cs="Tahoma"/>
                          <w:i/>
                          <w:iCs/>
                          <w:sz w:val="24"/>
                          <w:szCs w:val="24"/>
                        </w:rPr>
                        <w:t xml:space="preserve"> de género, </w:t>
                      </w:r>
                      <w:r w:rsidR="007A6C4E" w:rsidRPr="006D2301">
                        <w:rPr>
                          <w:rFonts w:ascii="Tahoma" w:hAnsi="Tahoma" w:cs="Tahoma"/>
                          <w:i/>
                          <w:iCs/>
                          <w:sz w:val="24"/>
                          <w:szCs w:val="24"/>
                        </w:rPr>
                        <w:t xml:space="preserve">por condiciones </w:t>
                      </w:r>
                      <w:r w:rsidR="007E65BA" w:rsidRPr="006D2301">
                        <w:rPr>
                          <w:rFonts w:ascii="Tahoma" w:hAnsi="Tahoma" w:cs="Tahoma"/>
                          <w:i/>
                          <w:iCs/>
                          <w:sz w:val="24"/>
                          <w:szCs w:val="24"/>
                        </w:rPr>
                        <w:t>física</w:t>
                      </w:r>
                      <w:r w:rsidR="007A6C4E" w:rsidRPr="006D2301">
                        <w:rPr>
                          <w:rFonts w:ascii="Tahoma" w:hAnsi="Tahoma" w:cs="Tahoma"/>
                          <w:i/>
                          <w:iCs/>
                          <w:sz w:val="24"/>
                          <w:szCs w:val="24"/>
                        </w:rPr>
                        <w:t>s</w:t>
                      </w:r>
                      <w:r w:rsidR="007E65BA" w:rsidRPr="006D2301">
                        <w:rPr>
                          <w:rFonts w:ascii="Tahoma" w:hAnsi="Tahoma" w:cs="Tahoma"/>
                          <w:i/>
                          <w:iCs/>
                          <w:sz w:val="24"/>
                          <w:szCs w:val="24"/>
                        </w:rPr>
                        <w:t>, intelectual</w:t>
                      </w:r>
                      <w:r w:rsidR="007A6C4E" w:rsidRPr="006D2301">
                        <w:rPr>
                          <w:rFonts w:ascii="Tahoma" w:hAnsi="Tahoma" w:cs="Tahoma"/>
                          <w:i/>
                          <w:iCs/>
                          <w:sz w:val="24"/>
                          <w:szCs w:val="24"/>
                        </w:rPr>
                        <w:t>es</w:t>
                      </w:r>
                      <w:r w:rsidR="007E65BA" w:rsidRPr="006D2301">
                        <w:rPr>
                          <w:rFonts w:ascii="Tahoma" w:hAnsi="Tahoma" w:cs="Tahoma"/>
                          <w:i/>
                          <w:iCs/>
                          <w:sz w:val="24"/>
                          <w:szCs w:val="24"/>
                        </w:rPr>
                        <w:t>, mental</w:t>
                      </w:r>
                      <w:r w:rsidR="007A6C4E" w:rsidRPr="006D2301">
                        <w:rPr>
                          <w:rFonts w:ascii="Tahoma" w:hAnsi="Tahoma" w:cs="Tahoma"/>
                          <w:i/>
                          <w:iCs/>
                          <w:sz w:val="24"/>
                          <w:szCs w:val="24"/>
                        </w:rPr>
                        <w:t>es</w:t>
                      </w:r>
                      <w:r w:rsidR="007E65BA" w:rsidRPr="006D2301">
                        <w:rPr>
                          <w:rFonts w:ascii="Tahoma" w:hAnsi="Tahoma" w:cs="Tahoma"/>
                          <w:i/>
                          <w:iCs/>
                          <w:sz w:val="24"/>
                          <w:szCs w:val="24"/>
                        </w:rPr>
                        <w:t>, cultural</w:t>
                      </w:r>
                      <w:r w:rsidR="007A6C4E" w:rsidRPr="006D2301">
                        <w:rPr>
                          <w:rFonts w:ascii="Tahoma" w:hAnsi="Tahoma" w:cs="Tahoma"/>
                          <w:i/>
                          <w:iCs/>
                          <w:sz w:val="24"/>
                          <w:szCs w:val="24"/>
                        </w:rPr>
                        <w:t>es</w:t>
                      </w:r>
                      <w:r w:rsidR="007E65BA" w:rsidRPr="006D2301">
                        <w:rPr>
                          <w:rFonts w:ascii="Tahoma" w:hAnsi="Tahoma" w:cs="Tahoma"/>
                          <w:i/>
                          <w:iCs/>
                          <w:sz w:val="24"/>
                          <w:szCs w:val="24"/>
                        </w:rPr>
                        <w:t>,</w:t>
                      </w:r>
                      <w:r w:rsidR="00FA010A" w:rsidRPr="006D2301">
                        <w:rPr>
                          <w:rFonts w:ascii="Tahoma" w:hAnsi="Tahoma" w:cs="Tahoma"/>
                          <w:i/>
                          <w:iCs/>
                          <w:sz w:val="24"/>
                          <w:szCs w:val="24"/>
                        </w:rPr>
                        <w:t xml:space="preserve"> por el</w:t>
                      </w:r>
                      <w:r w:rsidR="007E65BA" w:rsidRPr="006D2301">
                        <w:rPr>
                          <w:rFonts w:ascii="Tahoma" w:hAnsi="Tahoma" w:cs="Tahoma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7A6C4E" w:rsidRPr="006D2301">
                        <w:rPr>
                          <w:rFonts w:ascii="Tahoma" w:hAnsi="Tahoma" w:cs="Tahoma"/>
                          <w:i/>
                          <w:iCs/>
                          <w:sz w:val="24"/>
                          <w:szCs w:val="24"/>
                        </w:rPr>
                        <w:t>lugar de origen,</w:t>
                      </w:r>
                      <w:r w:rsidR="00FA010A" w:rsidRPr="006D2301">
                        <w:rPr>
                          <w:rFonts w:ascii="Tahoma" w:hAnsi="Tahoma" w:cs="Tahoma"/>
                          <w:i/>
                          <w:iCs/>
                          <w:sz w:val="24"/>
                          <w:szCs w:val="24"/>
                        </w:rPr>
                        <w:t xml:space="preserve"> la</w:t>
                      </w:r>
                      <w:r w:rsidR="007E65BA" w:rsidRPr="006D2301">
                        <w:rPr>
                          <w:rFonts w:ascii="Tahoma" w:hAnsi="Tahoma" w:cs="Tahoma"/>
                          <w:i/>
                          <w:iCs/>
                          <w:sz w:val="24"/>
                          <w:szCs w:val="24"/>
                        </w:rPr>
                        <w:t xml:space="preserve"> l</w:t>
                      </w:r>
                      <w:r w:rsidR="00FA010A" w:rsidRPr="006D2301">
                        <w:rPr>
                          <w:rFonts w:ascii="Tahoma" w:hAnsi="Tahoma" w:cs="Tahoma"/>
                          <w:i/>
                          <w:iCs/>
                          <w:sz w:val="24"/>
                          <w:szCs w:val="24"/>
                        </w:rPr>
                        <w:t>engua que se habla, etc</w:t>
                      </w:r>
                      <w:r w:rsidR="007E65BA" w:rsidRPr="00162EC3">
                        <w:rPr>
                          <w:rFonts w:ascii="Tahoma" w:hAnsi="Tahoma" w:cs="Tahoma"/>
                          <w:sz w:val="24"/>
                          <w:szCs w:val="24"/>
                        </w:rPr>
                        <w:t>.</w:t>
                      </w:r>
                      <w:r w:rsidR="007A6C4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Pero recuerda que</w:t>
                      </w:r>
                      <w:r w:rsidR="00305D73">
                        <w:rPr>
                          <w:rFonts w:ascii="Tahoma" w:hAnsi="Tahoma" w:cs="Tahoma"/>
                          <w:sz w:val="24"/>
                          <w:szCs w:val="24"/>
                        </w:rPr>
                        <w:t>,</w:t>
                      </w:r>
                      <w:r w:rsidR="007A6C4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="00305D73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todos merecemos un </w:t>
                      </w:r>
                      <w:r w:rsidR="003D499C">
                        <w:rPr>
                          <w:rFonts w:ascii="Tahoma" w:hAnsi="Tahoma" w:cs="Tahoma"/>
                          <w:sz w:val="24"/>
                          <w:szCs w:val="24"/>
                        </w:rPr>
                        <w:t>trato igualitario y una vida digna</w:t>
                      </w:r>
                      <w:r w:rsidR="003B10FB">
                        <w:rPr>
                          <w:rFonts w:ascii="Tahoma" w:hAnsi="Tahoma" w:cs="Tahoma"/>
                          <w:sz w:val="24"/>
                          <w:szCs w:val="24"/>
                        </w:rPr>
                        <w:t>, libre de discriminación.</w:t>
                      </w:r>
                    </w:p>
                    <w:p w14:paraId="784FB60E" w14:textId="77777777" w:rsidR="007E65BA" w:rsidRDefault="007E65BA" w:rsidP="003D499C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90377C4" w14:textId="77777777" w:rsidR="00810F67" w:rsidRPr="007E65BA" w:rsidRDefault="00810F67" w:rsidP="004E56CD">
      <w:pPr>
        <w:spacing w:after="0" w:line="240" w:lineRule="auto"/>
        <w:jc w:val="center"/>
        <w:rPr>
          <w:rFonts w:ascii="Tahoma" w:hAnsi="Tahoma" w:cs="Tahoma"/>
          <w:bCs/>
          <w:sz w:val="28"/>
          <w:szCs w:val="24"/>
        </w:rPr>
      </w:pPr>
    </w:p>
    <w:p w14:paraId="37665314" w14:textId="77777777" w:rsidR="00810F67" w:rsidRPr="007E65BA" w:rsidRDefault="00810F67" w:rsidP="004E56CD">
      <w:pPr>
        <w:spacing w:after="0" w:line="240" w:lineRule="auto"/>
        <w:jc w:val="center"/>
        <w:rPr>
          <w:rFonts w:ascii="Tahoma" w:hAnsi="Tahoma" w:cs="Tahoma"/>
          <w:bCs/>
          <w:sz w:val="28"/>
          <w:szCs w:val="24"/>
        </w:rPr>
      </w:pPr>
    </w:p>
    <w:p w14:paraId="3E62631D" w14:textId="77777777" w:rsidR="00810F67" w:rsidRPr="007E65BA" w:rsidRDefault="00810F67" w:rsidP="004E56CD">
      <w:pPr>
        <w:spacing w:after="0" w:line="240" w:lineRule="auto"/>
        <w:jc w:val="center"/>
        <w:rPr>
          <w:rFonts w:ascii="Tahoma" w:hAnsi="Tahoma" w:cs="Tahoma"/>
          <w:bCs/>
          <w:sz w:val="28"/>
          <w:szCs w:val="24"/>
        </w:rPr>
      </w:pPr>
    </w:p>
    <w:p w14:paraId="7A8D08FD" w14:textId="77777777" w:rsidR="00810F67" w:rsidRPr="007E65BA" w:rsidRDefault="00810F67" w:rsidP="004E56CD">
      <w:pPr>
        <w:spacing w:after="0" w:line="240" w:lineRule="auto"/>
        <w:jc w:val="center"/>
        <w:rPr>
          <w:rFonts w:ascii="Tahoma" w:hAnsi="Tahoma" w:cs="Tahoma"/>
          <w:bCs/>
          <w:sz w:val="28"/>
          <w:szCs w:val="24"/>
        </w:rPr>
      </w:pPr>
    </w:p>
    <w:p w14:paraId="5C4E2481" w14:textId="77777777" w:rsidR="00810F67" w:rsidRDefault="00810F67" w:rsidP="004E56CD">
      <w:pPr>
        <w:spacing w:after="0" w:line="240" w:lineRule="auto"/>
        <w:jc w:val="center"/>
        <w:rPr>
          <w:rFonts w:ascii="Tahoma" w:hAnsi="Tahoma" w:cs="Tahoma"/>
          <w:bCs/>
          <w:sz w:val="28"/>
          <w:szCs w:val="24"/>
        </w:rPr>
      </w:pPr>
    </w:p>
    <w:p w14:paraId="169B79C3" w14:textId="77777777" w:rsidR="0048452A" w:rsidRPr="007E65BA" w:rsidRDefault="0048452A" w:rsidP="004E56CD">
      <w:pPr>
        <w:spacing w:after="0" w:line="240" w:lineRule="auto"/>
        <w:jc w:val="center"/>
        <w:rPr>
          <w:rFonts w:ascii="Tahoma" w:hAnsi="Tahoma" w:cs="Tahoma"/>
          <w:bCs/>
          <w:sz w:val="28"/>
          <w:szCs w:val="24"/>
        </w:rPr>
      </w:pPr>
    </w:p>
    <w:p w14:paraId="42F9A0CB" w14:textId="77777777" w:rsidR="00810F67" w:rsidRPr="007E65BA" w:rsidRDefault="00810F67" w:rsidP="004E56CD">
      <w:pPr>
        <w:spacing w:after="0" w:line="240" w:lineRule="auto"/>
        <w:jc w:val="center"/>
        <w:rPr>
          <w:rFonts w:ascii="Tahoma" w:hAnsi="Tahoma" w:cs="Tahoma"/>
          <w:bCs/>
          <w:sz w:val="28"/>
          <w:szCs w:val="24"/>
        </w:rPr>
      </w:pPr>
    </w:p>
    <w:p w14:paraId="39BAFBD6" w14:textId="77777777" w:rsidR="00810F67" w:rsidRDefault="00810F67" w:rsidP="003B10FB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785C3AA1" w14:textId="21C48FDB" w:rsidR="003B10FB" w:rsidRPr="001A2E07" w:rsidRDefault="003B10FB" w:rsidP="003B10FB">
      <w:pPr>
        <w:pStyle w:val="Prrafodelista"/>
        <w:numPr>
          <w:ilvl w:val="0"/>
          <w:numId w:val="14"/>
        </w:numPr>
        <w:spacing w:after="0" w:line="24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48733B">
        <w:rPr>
          <w:rFonts w:ascii="Tahoma" w:hAnsi="Tahoma" w:cs="Tahoma"/>
          <w:sz w:val="28"/>
          <w:szCs w:val="24"/>
        </w:rPr>
        <w:t>Lee l</w:t>
      </w:r>
      <w:r>
        <w:rPr>
          <w:rFonts w:ascii="Tahoma" w:hAnsi="Tahoma" w:cs="Tahoma"/>
          <w:sz w:val="28"/>
          <w:szCs w:val="24"/>
        </w:rPr>
        <w:t>os siguientes casos de discriminación y escribe en cuál ámbito</w:t>
      </w:r>
      <w:r w:rsidR="00A92C8E">
        <w:rPr>
          <w:rFonts w:ascii="Tahoma" w:hAnsi="Tahoma" w:cs="Tahoma"/>
          <w:sz w:val="28"/>
          <w:szCs w:val="24"/>
        </w:rPr>
        <w:t xml:space="preserve"> </w:t>
      </w:r>
      <w:r>
        <w:rPr>
          <w:rFonts w:ascii="Tahoma" w:hAnsi="Tahoma" w:cs="Tahoma"/>
          <w:sz w:val="28"/>
          <w:szCs w:val="24"/>
        </w:rPr>
        <w:t>se llevó a</w:t>
      </w:r>
      <w:r w:rsidR="003A5600">
        <w:rPr>
          <w:rFonts w:ascii="Tahoma" w:hAnsi="Tahoma" w:cs="Tahoma"/>
          <w:sz w:val="28"/>
          <w:szCs w:val="24"/>
        </w:rPr>
        <w:t xml:space="preserve"> cabo</w:t>
      </w:r>
      <w:r w:rsidR="00A92C8E">
        <w:rPr>
          <w:rFonts w:ascii="Tahoma" w:hAnsi="Tahoma" w:cs="Tahoma"/>
          <w:sz w:val="28"/>
          <w:szCs w:val="24"/>
        </w:rPr>
        <w:t>.</w:t>
      </w:r>
    </w:p>
    <w:p w14:paraId="047456F4" w14:textId="77777777" w:rsidR="001A2E07" w:rsidRDefault="001A2E07" w:rsidP="001A2E07">
      <w:pPr>
        <w:spacing w:after="0" w:line="240" w:lineRule="auto"/>
        <w:ind w:left="-76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0" w:type="auto"/>
        <w:tblInd w:w="-76" w:type="dxa"/>
        <w:tblLook w:val="04A0" w:firstRow="1" w:lastRow="0" w:firstColumn="1" w:lastColumn="0" w:noHBand="0" w:noVBand="1"/>
      </w:tblPr>
      <w:tblGrid>
        <w:gridCol w:w="3118"/>
        <w:gridCol w:w="283"/>
        <w:gridCol w:w="3118"/>
        <w:gridCol w:w="283"/>
        <w:gridCol w:w="3118"/>
      </w:tblGrid>
      <w:tr w:rsidR="001A2E07" w14:paraId="65BACF0F" w14:textId="77777777" w:rsidTr="007B6AF7">
        <w:trPr>
          <w:trHeight w:val="2551"/>
        </w:trPr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E08F05" w14:textId="3111951C" w:rsidR="001A2E07" w:rsidRDefault="00C224EA" w:rsidP="001A2E0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 la escuela “Benito Juárez” llegó un alumno nuevo. El primer día asistió con la vestimenta </w:t>
            </w:r>
            <w:r w:rsidR="001E10D7">
              <w:rPr>
                <w:rFonts w:ascii="Tahoma" w:hAnsi="Tahoma" w:cs="Tahoma"/>
                <w:sz w:val="24"/>
                <w:szCs w:val="24"/>
              </w:rPr>
              <w:t>típica de su pueblo y algunos de sus compañeros no lo dejaron jugar en el recreo con ellos porque le dijeron que era raro.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B7761" w14:textId="77777777" w:rsidR="001A2E07" w:rsidRDefault="001A2E07" w:rsidP="001A2E0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7F7F6F" w14:textId="2334D084" w:rsidR="001A2E07" w:rsidRDefault="002942A0" w:rsidP="001A2E0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Ana fue al centro de salud </w:t>
            </w:r>
            <w:r w:rsidR="00380406">
              <w:rPr>
                <w:rFonts w:ascii="Tahoma" w:hAnsi="Tahoma" w:cs="Tahoma"/>
                <w:sz w:val="24"/>
                <w:szCs w:val="24"/>
              </w:rPr>
              <w:t>con su mamá, porque lleva unos días enferma del estómago</w:t>
            </w:r>
            <w:r w:rsidR="00690BA9">
              <w:rPr>
                <w:rFonts w:ascii="Tahoma" w:hAnsi="Tahoma" w:cs="Tahoma"/>
                <w:sz w:val="24"/>
                <w:szCs w:val="24"/>
              </w:rPr>
              <w:t>,</w:t>
            </w:r>
            <w:r w:rsidR="00380406">
              <w:rPr>
                <w:rFonts w:ascii="Tahoma" w:hAnsi="Tahoma" w:cs="Tahoma"/>
                <w:sz w:val="24"/>
                <w:szCs w:val="24"/>
              </w:rPr>
              <w:t xml:space="preserve"> pero no la atendieron por</w:t>
            </w:r>
            <w:r w:rsidR="00043D18">
              <w:rPr>
                <w:rFonts w:ascii="Tahoma" w:hAnsi="Tahoma" w:cs="Tahoma"/>
                <w:sz w:val="24"/>
                <w:szCs w:val="24"/>
              </w:rPr>
              <w:t xml:space="preserve"> ser de escasos recursos.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88BD4" w14:textId="77777777" w:rsidR="001A2E07" w:rsidRDefault="001A2E07" w:rsidP="001A2E0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C29414C" w14:textId="1C21F5B7" w:rsidR="001A2E07" w:rsidRDefault="00794261" w:rsidP="001A2E0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Don Felipe llevaba muchos años trabajando en una imprenta</w:t>
            </w:r>
            <w:r w:rsidR="00C3405F">
              <w:rPr>
                <w:rFonts w:ascii="Tahoma" w:hAnsi="Tahoma" w:cs="Tahoma"/>
                <w:sz w:val="24"/>
                <w:szCs w:val="24"/>
              </w:rPr>
              <w:t xml:space="preserve">, acaba de ser despedido porque le dijeron que </w:t>
            </w:r>
            <w:r w:rsidR="00A92C8E">
              <w:rPr>
                <w:rFonts w:ascii="Tahoma" w:hAnsi="Tahoma" w:cs="Tahoma"/>
                <w:sz w:val="24"/>
                <w:szCs w:val="24"/>
              </w:rPr>
              <w:t xml:space="preserve">ya era muy mayor de edad para seguir ahí. </w:t>
            </w:r>
          </w:p>
        </w:tc>
      </w:tr>
      <w:tr w:rsidR="001A2E07" w14:paraId="79FCB5FF" w14:textId="77777777" w:rsidTr="00A92C8E">
        <w:trPr>
          <w:trHeight w:val="283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6531B" w14:textId="77777777" w:rsidR="001A2E07" w:rsidRDefault="001A2E07" w:rsidP="001A2E0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CF18C9" w14:textId="77777777" w:rsidR="001A2E07" w:rsidRDefault="001A2E07" w:rsidP="001A2E0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6B907" w14:textId="77777777" w:rsidR="001A2E07" w:rsidRDefault="001A2E07" w:rsidP="001A2E0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250B7F" w14:textId="77777777" w:rsidR="001A2E07" w:rsidRDefault="001A2E07" w:rsidP="001A2E0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6EBB0" w14:textId="77777777" w:rsidR="001A2E07" w:rsidRDefault="001A2E07" w:rsidP="001A2E0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A2E07" w14:paraId="0739344A" w14:textId="77777777" w:rsidTr="00A92C8E">
        <w:trPr>
          <w:trHeight w:val="567"/>
        </w:trPr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14:paraId="6EDEE99A" w14:textId="77777777" w:rsidR="001A2E07" w:rsidRDefault="001A2E07" w:rsidP="001A2E0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49D6C" w14:textId="77777777" w:rsidR="001A2E07" w:rsidRDefault="001A2E07" w:rsidP="001A2E0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82867" w14:textId="77777777" w:rsidR="001A2E07" w:rsidRDefault="001A2E07" w:rsidP="001A2E0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2CE1D" w14:textId="77777777" w:rsidR="001A2E07" w:rsidRDefault="001A2E07" w:rsidP="001A2E0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14:paraId="6EA9E814" w14:textId="77777777" w:rsidR="001A2E07" w:rsidRDefault="001A2E07" w:rsidP="001A2E0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2C16704" w14:textId="77777777" w:rsidR="001A2E07" w:rsidRPr="001A2E07" w:rsidRDefault="001A2E07" w:rsidP="001A2E07">
      <w:pPr>
        <w:spacing w:after="0" w:line="240" w:lineRule="auto"/>
        <w:ind w:left="-76"/>
        <w:jc w:val="both"/>
        <w:rPr>
          <w:rFonts w:ascii="Tahoma" w:hAnsi="Tahoma" w:cs="Tahoma"/>
          <w:sz w:val="24"/>
          <w:szCs w:val="24"/>
        </w:rPr>
      </w:pPr>
    </w:p>
    <w:p w14:paraId="46E2556B" w14:textId="6730D8FF" w:rsidR="00810F67" w:rsidRPr="000632BA" w:rsidRDefault="00A92C8E" w:rsidP="00F02195">
      <w:pPr>
        <w:pStyle w:val="Prrafodelista"/>
        <w:numPr>
          <w:ilvl w:val="0"/>
          <w:numId w:val="14"/>
        </w:numPr>
        <w:spacing w:after="0" w:line="24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48733B">
        <w:rPr>
          <w:rFonts w:ascii="Tahoma" w:hAnsi="Tahoma" w:cs="Tahoma"/>
          <w:sz w:val="28"/>
          <w:szCs w:val="24"/>
        </w:rPr>
        <w:t>Lee l</w:t>
      </w:r>
      <w:r>
        <w:rPr>
          <w:rFonts w:ascii="Tahoma" w:hAnsi="Tahoma" w:cs="Tahoma"/>
          <w:sz w:val="28"/>
          <w:szCs w:val="24"/>
        </w:rPr>
        <w:t xml:space="preserve">os siguientes casos de discriminación y escribe cuál fue el motivo </w:t>
      </w:r>
      <w:r w:rsidR="00FC26AC">
        <w:rPr>
          <w:rFonts w:ascii="Tahoma" w:hAnsi="Tahoma" w:cs="Tahoma"/>
          <w:sz w:val="28"/>
          <w:szCs w:val="24"/>
        </w:rPr>
        <w:t xml:space="preserve">que la </w:t>
      </w:r>
      <w:r w:rsidR="0062076A">
        <w:rPr>
          <w:rFonts w:ascii="Tahoma" w:hAnsi="Tahoma" w:cs="Tahoma"/>
          <w:sz w:val="28"/>
          <w:szCs w:val="24"/>
        </w:rPr>
        <w:t xml:space="preserve">causó: </w:t>
      </w:r>
      <w:r w:rsidR="0062076A" w:rsidRPr="006D2301">
        <w:rPr>
          <w:rFonts w:ascii="Tahoma" w:hAnsi="Tahoma" w:cs="Tahoma"/>
          <w:i/>
          <w:iCs/>
          <w:sz w:val="28"/>
          <w:szCs w:val="24"/>
        </w:rPr>
        <w:t xml:space="preserve">razón de género, </w:t>
      </w:r>
      <w:r w:rsidR="00CB5B32" w:rsidRPr="006D2301">
        <w:rPr>
          <w:rFonts w:ascii="Tahoma" w:hAnsi="Tahoma" w:cs="Tahoma"/>
          <w:i/>
          <w:iCs/>
          <w:sz w:val="28"/>
          <w:szCs w:val="24"/>
        </w:rPr>
        <w:t xml:space="preserve">apariencia física, </w:t>
      </w:r>
      <w:r w:rsidR="00BA0CD9" w:rsidRPr="006D2301">
        <w:rPr>
          <w:rFonts w:ascii="Tahoma" w:hAnsi="Tahoma" w:cs="Tahoma"/>
          <w:i/>
          <w:iCs/>
          <w:sz w:val="28"/>
          <w:szCs w:val="24"/>
        </w:rPr>
        <w:t>lengua que se habla</w:t>
      </w:r>
      <w:r w:rsidR="006D2301">
        <w:rPr>
          <w:rFonts w:ascii="Tahoma" w:hAnsi="Tahoma" w:cs="Tahoma"/>
          <w:i/>
          <w:iCs/>
          <w:sz w:val="28"/>
          <w:szCs w:val="24"/>
        </w:rPr>
        <w:t xml:space="preserve"> y</w:t>
      </w:r>
      <w:r w:rsidR="00BA0CD9" w:rsidRPr="006D2301">
        <w:rPr>
          <w:rFonts w:ascii="Tahoma" w:hAnsi="Tahoma" w:cs="Tahoma"/>
          <w:i/>
          <w:iCs/>
          <w:sz w:val="28"/>
          <w:szCs w:val="24"/>
        </w:rPr>
        <w:t xml:space="preserve"> </w:t>
      </w:r>
      <w:r w:rsidR="00125BEF" w:rsidRPr="006D2301">
        <w:rPr>
          <w:rFonts w:ascii="Tahoma" w:hAnsi="Tahoma" w:cs="Tahoma"/>
          <w:i/>
          <w:iCs/>
          <w:sz w:val="28"/>
          <w:szCs w:val="24"/>
        </w:rPr>
        <w:t>creencia religiosa</w:t>
      </w:r>
      <w:r w:rsidR="00F02195">
        <w:rPr>
          <w:rFonts w:ascii="Tahoma" w:hAnsi="Tahoma" w:cs="Tahoma"/>
          <w:sz w:val="28"/>
          <w:szCs w:val="24"/>
        </w:rPr>
        <w:t>.</w:t>
      </w:r>
      <w:r w:rsidR="00FC26AC">
        <w:rPr>
          <w:rFonts w:ascii="Tahoma" w:hAnsi="Tahoma" w:cs="Tahoma"/>
          <w:sz w:val="28"/>
          <w:szCs w:val="24"/>
        </w:rPr>
        <w:t xml:space="preserve"> </w:t>
      </w:r>
    </w:p>
    <w:p w14:paraId="54941185" w14:textId="77777777" w:rsidR="000632BA" w:rsidRPr="000632BA" w:rsidRDefault="000632BA" w:rsidP="000632B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05" w:type="dxa"/>
        <w:tblLook w:val="04A0" w:firstRow="1" w:lastRow="0" w:firstColumn="1" w:lastColumn="0" w:noHBand="0" w:noVBand="1"/>
      </w:tblPr>
      <w:tblGrid>
        <w:gridCol w:w="4961"/>
        <w:gridCol w:w="283"/>
        <w:gridCol w:w="4961"/>
      </w:tblGrid>
      <w:tr w:rsidR="007702D1" w:rsidRPr="0048452A" w14:paraId="15068A83" w14:textId="77777777" w:rsidTr="007B6AF7"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32847D" w14:textId="409D9D46" w:rsidR="007702D1" w:rsidRPr="0048452A" w:rsidRDefault="00A71D25" w:rsidP="007B6AF7">
            <w:p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proofErr w:type="spellStart"/>
            <w:r w:rsidRPr="0048452A">
              <w:rPr>
                <w:rFonts w:ascii="Tahoma" w:hAnsi="Tahoma" w:cs="Tahoma"/>
                <w:bCs/>
                <w:sz w:val="24"/>
                <w:szCs w:val="24"/>
              </w:rPr>
              <w:t>Bits</w:t>
            </w:r>
            <w:r w:rsidR="00F75517" w:rsidRPr="0048452A">
              <w:rPr>
                <w:rFonts w:ascii="Tahoma" w:hAnsi="Tahoma" w:cs="Tahoma"/>
                <w:bCs/>
                <w:sz w:val="24"/>
                <w:szCs w:val="24"/>
              </w:rPr>
              <w:t>a</w:t>
            </w:r>
            <w:proofErr w:type="spellEnd"/>
            <w:r w:rsidR="00F75517" w:rsidRPr="0048452A">
              <w:rPr>
                <w:rFonts w:ascii="Tahoma" w:hAnsi="Tahoma" w:cs="Tahoma"/>
                <w:bCs/>
                <w:sz w:val="24"/>
                <w:szCs w:val="24"/>
              </w:rPr>
              <w:t xml:space="preserve"> habla una lengua de los pueblos </w:t>
            </w:r>
            <w:r w:rsidR="0048452A" w:rsidRPr="0048452A">
              <w:rPr>
                <w:rFonts w:ascii="Tahoma" w:hAnsi="Tahoma" w:cs="Tahoma"/>
                <w:bCs/>
                <w:sz w:val="24"/>
                <w:szCs w:val="24"/>
              </w:rPr>
              <w:t>o</w:t>
            </w:r>
            <w:r w:rsidR="00F75517" w:rsidRPr="0048452A">
              <w:rPr>
                <w:rFonts w:ascii="Tahoma" w:hAnsi="Tahoma" w:cs="Tahoma"/>
                <w:bCs/>
                <w:sz w:val="24"/>
                <w:szCs w:val="24"/>
              </w:rPr>
              <w:t>r</w:t>
            </w:r>
            <w:r w:rsidR="0048452A" w:rsidRPr="0048452A">
              <w:rPr>
                <w:rFonts w:ascii="Tahoma" w:hAnsi="Tahoma" w:cs="Tahoma"/>
                <w:bCs/>
                <w:sz w:val="24"/>
                <w:szCs w:val="24"/>
              </w:rPr>
              <w:t>i</w:t>
            </w:r>
            <w:r w:rsidR="00F75517" w:rsidRPr="0048452A">
              <w:rPr>
                <w:rFonts w:ascii="Tahoma" w:hAnsi="Tahoma" w:cs="Tahoma"/>
                <w:bCs/>
                <w:sz w:val="24"/>
                <w:szCs w:val="24"/>
              </w:rPr>
              <w:t xml:space="preserve">ginarios de nuestro país y también habla español. Fue a buscar trabajo </w:t>
            </w:r>
            <w:r w:rsidR="0023383E" w:rsidRPr="0048452A">
              <w:rPr>
                <w:rFonts w:ascii="Tahoma" w:hAnsi="Tahoma" w:cs="Tahoma"/>
                <w:bCs/>
                <w:sz w:val="24"/>
                <w:szCs w:val="24"/>
              </w:rPr>
              <w:t xml:space="preserve">y le dijeron que no la podían contratar porque no hablaba bien el español.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162A9" w14:textId="77777777" w:rsidR="007702D1" w:rsidRPr="0048452A" w:rsidRDefault="007702D1" w:rsidP="0048452A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602D086" w14:textId="7FF734B4" w:rsidR="007702D1" w:rsidRPr="0048452A" w:rsidRDefault="00A01C55" w:rsidP="007B6AF7">
            <w:p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48452A">
              <w:rPr>
                <w:rFonts w:ascii="Tahoma" w:hAnsi="Tahoma" w:cs="Tahoma"/>
                <w:bCs/>
                <w:sz w:val="24"/>
                <w:szCs w:val="24"/>
              </w:rPr>
              <w:t xml:space="preserve">Itzel </w:t>
            </w:r>
            <w:r w:rsidR="009836ED" w:rsidRPr="0048452A">
              <w:rPr>
                <w:rFonts w:ascii="Tahoma" w:hAnsi="Tahoma" w:cs="Tahoma"/>
                <w:bCs/>
                <w:sz w:val="24"/>
                <w:szCs w:val="24"/>
              </w:rPr>
              <w:t xml:space="preserve">es de piel morena, y en su salón hay un grupo de </w:t>
            </w:r>
            <w:r w:rsidR="007C7881" w:rsidRPr="0048452A">
              <w:rPr>
                <w:rFonts w:ascii="Tahoma" w:hAnsi="Tahoma" w:cs="Tahoma"/>
                <w:bCs/>
                <w:sz w:val="24"/>
                <w:szCs w:val="24"/>
              </w:rPr>
              <w:t xml:space="preserve">niñas de piel más clara </w:t>
            </w:r>
            <w:r w:rsidR="009622BA" w:rsidRPr="0048452A">
              <w:rPr>
                <w:rFonts w:ascii="Tahoma" w:hAnsi="Tahoma" w:cs="Tahoma"/>
                <w:bCs/>
                <w:sz w:val="24"/>
                <w:szCs w:val="24"/>
              </w:rPr>
              <w:t xml:space="preserve">que no se quieren juntar con ella porque dicen que no es igual. </w:t>
            </w:r>
          </w:p>
        </w:tc>
      </w:tr>
      <w:tr w:rsidR="007702D1" w:rsidRPr="0048452A" w14:paraId="172FB752" w14:textId="77777777" w:rsidTr="0048452A">
        <w:trPr>
          <w:trHeight w:val="567"/>
        </w:trPr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</w:tcPr>
          <w:p w14:paraId="36FC714C" w14:textId="77777777" w:rsidR="007702D1" w:rsidRPr="0048452A" w:rsidRDefault="007702D1" w:rsidP="0048452A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342CF" w14:textId="77777777" w:rsidR="007702D1" w:rsidRPr="0048452A" w:rsidRDefault="007702D1" w:rsidP="0048452A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14:paraId="6576BCA3" w14:textId="77777777" w:rsidR="007702D1" w:rsidRPr="0048452A" w:rsidRDefault="007702D1" w:rsidP="0048452A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7702D1" w:rsidRPr="0048452A" w14:paraId="732D2DB8" w14:textId="77777777" w:rsidTr="0048452A">
        <w:trPr>
          <w:trHeight w:val="283"/>
        </w:trPr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8932B" w14:textId="7C645F9A" w:rsidR="007702D1" w:rsidRPr="0048452A" w:rsidRDefault="007702D1" w:rsidP="0048452A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4528BF3" w14:textId="77777777" w:rsidR="007702D1" w:rsidRPr="0048452A" w:rsidRDefault="007702D1" w:rsidP="0048452A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FAD04" w14:textId="77777777" w:rsidR="007702D1" w:rsidRPr="0048452A" w:rsidRDefault="007702D1" w:rsidP="0048452A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7702D1" w:rsidRPr="0048452A" w14:paraId="65175A28" w14:textId="77777777" w:rsidTr="007B6AF7"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3FDFAF" w14:textId="31B4901B" w:rsidR="007702D1" w:rsidRPr="0048452A" w:rsidRDefault="007D1EE0" w:rsidP="007B6AF7">
            <w:p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48452A">
              <w:rPr>
                <w:rFonts w:ascii="Tahoma" w:hAnsi="Tahoma" w:cs="Tahoma"/>
                <w:bCs/>
                <w:sz w:val="24"/>
                <w:szCs w:val="24"/>
              </w:rPr>
              <w:t>Hilda tiene un hermano un año más grande que ella, pero él no hace tareas domésticas, el papá de Hilda dice que solo las mujeres deben limpiar y hacerse cargo de la casa, que su hermano puede jugar.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50F85" w14:textId="77777777" w:rsidR="007702D1" w:rsidRPr="0048452A" w:rsidRDefault="007702D1" w:rsidP="0048452A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DE13E14" w14:textId="6AF9177E" w:rsidR="007702D1" w:rsidRPr="0048452A" w:rsidRDefault="00723C37" w:rsidP="007B6AF7">
            <w:pPr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48452A">
              <w:rPr>
                <w:rFonts w:ascii="Tahoma" w:hAnsi="Tahoma" w:cs="Tahoma"/>
                <w:bCs/>
                <w:sz w:val="24"/>
                <w:szCs w:val="24"/>
              </w:rPr>
              <w:t xml:space="preserve">Sara invitó </w:t>
            </w:r>
            <w:r w:rsidR="0048452A" w:rsidRPr="0048452A">
              <w:rPr>
                <w:rFonts w:ascii="Tahoma" w:hAnsi="Tahoma" w:cs="Tahoma"/>
                <w:bCs/>
                <w:sz w:val="24"/>
                <w:szCs w:val="24"/>
              </w:rPr>
              <w:t xml:space="preserve">a Dani a jugar a su casa, pero cuando su mamá se enteró que Dani no iba a la misma iglesia, le dijo que no la invitara y que ya no se juntara con ella. </w:t>
            </w:r>
          </w:p>
        </w:tc>
      </w:tr>
      <w:tr w:rsidR="007702D1" w:rsidRPr="0048452A" w14:paraId="53154A63" w14:textId="77777777" w:rsidTr="0048452A">
        <w:trPr>
          <w:trHeight w:val="567"/>
        </w:trPr>
        <w:tc>
          <w:tcPr>
            <w:tcW w:w="4961" w:type="dxa"/>
            <w:tcBorders>
              <w:right w:val="single" w:sz="4" w:space="0" w:color="auto"/>
            </w:tcBorders>
          </w:tcPr>
          <w:p w14:paraId="4BEAA904" w14:textId="77777777" w:rsidR="007702D1" w:rsidRPr="0048452A" w:rsidRDefault="007702D1" w:rsidP="0048452A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2DB4B" w14:textId="77777777" w:rsidR="007702D1" w:rsidRPr="0048452A" w:rsidRDefault="007702D1" w:rsidP="0048452A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14:paraId="5F8381BE" w14:textId="77777777" w:rsidR="007702D1" w:rsidRPr="0048452A" w:rsidRDefault="007702D1" w:rsidP="0048452A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14:paraId="5C632E6C" w14:textId="77777777" w:rsidR="006862C7" w:rsidRPr="006862C7" w:rsidRDefault="006862C7" w:rsidP="006862C7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  <w:r w:rsidRPr="006862C7">
        <w:rPr>
          <w:rFonts w:ascii="Tahoma" w:hAnsi="Tahoma" w:cs="Tahoma"/>
          <w:b/>
          <w:sz w:val="28"/>
          <w:szCs w:val="24"/>
        </w:rPr>
        <w:lastRenderedPageBreak/>
        <w:t>EL BUEN TRATO CONTRA LA DISCRIMINACIÓN</w:t>
      </w:r>
    </w:p>
    <w:p w14:paraId="63F8DB9F" w14:textId="77777777" w:rsidR="006862C7" w:rsidRPr="006862C7" w:rsidRDefault="006862C7" w:rsidP="006862C7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5463B0CF" w14:textId="0D344D57" w:rsidR="006862C7" w:rsidRDefault="006862C7" w:rsidP="001A19EB">
      <w:pPr>
        <w:pStyle w:val="Prrafodelista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ahoma" w:hAnsi="Tahoma" w:cs="Tahoma"/>
          <w:bCs/>
          <w:sz w:val="28"/>
          <w:szCs w:val="24"/>
        </w:rPr>
      </w:pPr>
      <w:r w:rsidRPr="006862C7">
        <w:rPr>
          <w:rFonts w:ascii="Tahoma" w:hAnsi="Tahoma" w:cs="Tahoma"/>
          <w:bCs/>
          <w:sz w:val="28"/>
          <w:szCs w:val="24"/>
        </w:rPr>
        <w:t>Reflexiona sobre las situaciones de discriminación que se han presenciado en su escuela o en la comunidad y realiza un listado.</w:t>
      </w:r>
    </w:p>
    <w:p w14:paraId="5AEF0182" w14:textId="77777777" w:rsidR="008F2223" w:rsidRDefault="008F2223" w:rsidP="008F2223">
      <w:pPr>
        <w:pStyle w:val="Prrafodelista"/>
        <w:spacing w:after="0" w:line="240" w:lineRule="auto"/>
        <w:ind w:left="284"/>
        <w:rPr>
          <w:rFonts w:ascii="Tahoma" w:hAnsi="Tahoma" w:cs="Tahoma"/>
          <w:bCs/>
          <w:sz w:val="28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6862C7" w14:paraId="6AFD3529" w14:textId="77777777" w:rsidTr="00505D63">
        <w:trPr>
          <w:trHeight w:val="2835"/>
        </w:trPr>
        <w:tc>
          <w:tcPr>
            <w:tcW w:w="5122" w:type="dxa"/>
          </w:tcPr>
          <w:p w14:paraId="4F81CC2E" w14:textId="77777777" w:rsidR="006862C7" w:rsidRDefault="008F2223" w:rsidP="006862C7">
            <w:pPr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</w:t>
            </w:r>
          </w:p>
          <w:p w14:paraId="1E9503A3" w14:textId="77777777" w:rsidR="008F2223" w:rsidRDefault="008F2223" w:rsidP="006862C7">
            <w:pPr>
              <w:rPr>
                <w:rFonts w:ascii="Tahoma" w:hAnsi="Tahoma" w:cs="Tahoma"/>
                <w:bCs/>
                <w:sz w:val="28"/>
                <w:szCs w:val="24"/>
              </w:rPr>
            </w:pPr>
          </w:p>
          <w:p w14:paraId="55B9391D" w14:textId="77777777" w:rsidR="008F2223" w:rsidRDefault="008F2223" w:rsidP="008F2223">
            <w:pPr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</w:t>
            </w:r>
          </w:p>
          <w:p w14:paraId="27DA8DE9" w14:textId="77777777" w:rsidR="008F2223" w:rsidRDefault="008F2223" w:rsidP="006862C7">
            <w:pPr>
              <w:rPr>
                <w:rFonts w:ascii="Tahoma" w:hAnsi="Tahoma" w:cs="Tahoma"/>
                <w:bCs/>
                <w:sz w:val="28"/>
                <w:szCs w:val="24"/>
              </w:rPr>
            </w:pPr>
          </w:p>
          <w:p w14:paraId="0682F937" w14:textId="77777777" w:rsidR="008F2223" w:rsidRDefault="008F2223" w:rsidP="008F2223">
            <w:pPr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</w:t>
            </w:r>
          </w:p>
          <w:p w14:paraId="4DFB3377" w14:textId="77777777" w:rsidR="008F2223" w:rsidRDefault="008F2223" w:rsidP="006862C7">
            <w:pPr>
              <w:rPr>
                <w:rFonts w:ascii="Tahoma" w:hAnsi="Tahoma" w:cs="Tahoma"/>
                <w:bCs/>
                <w:sz w:val="28"/>
                <w:szCs w:val="24"/>
              </w:rPr>
            </w:pPr>
          </w:p>
          <w:p w14:paraId="38F230E6" w14:textId="77777777" w:rsidR="008F2223" w:rsidRDefault="008F2223" w:rsidP="008F2223">
            <w:pPr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</w:t>
            </w:r>
          </w:p>
          <w:p w14:paraId="2A35738E" w14:textId="73B91766" w:rsidR="008F2223" w:rsidRDefault="008F2223" w:rsidP="006862C7">
            <w:pPr>
              <w:rPr>
                <w:rFonts w:ascii="Tahoma" w:hAnsi="Tahoma" w:cs="Tahoma"/>
                <w:bCs/>
                <w:sz w:val="28"/>
                <w:szCs w:val="24"/>
              </w:rPr>
            </w:pPr>
          </w:p>
        </w:tc>
        <w:tc>
          <w:tcPr>
            <w:tcW w:w="5123" w:type="dxa"/>
          </w:tcPr>
          <w:p w14:paraId="565FC08D" w14:textId="77777777" w:rsidR="008F2223" w:rsidRDefault="008F2223" w:rsidP="008F2223">
            <w:pPr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</w:t>
            </w:r>
          </w:p>
          <w:p w14:paraId="43F93320" w14:textId="77777777" w:rsidR="006862C7" w:rsidRDefault="006862C7" w:rsidP="006862C7">
            <w:pPr>
              <w:rPr>
                <w:rFonts w:ascii="Tahoma" w:hAnsi="Tahoma" w:cs="Tahoma"/>
                <w:bCs/>
                <w:sz w:val="28"/>
                <w:szCs w:val="24"/>
              </w:rPr>
            </w:pPr>
          </w:p>
          <w:p w14:paraId="4A2B2558" w14:textId="77777777" w:rsidR="008F2223" w:rsidRDefault="008F2223" w:rsidP="008F2223">
            <w:pPr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</w:t>
            </w:r>
          </w:p>
          <w:p w14:paraId="04854ED1" w14:textId="77777777" w:rsidR="008F2223" w:rsidRDefault="008F2223" w:rsidP="006862C7">
            <w:pPr>
              <w:rPr>
                <w:rFonts w:ascii="Tahoma" w:hAnsi="Tahoma" w:cs="Tahoma"/>
                <w:bCs/>
                <w:sz w:val="28"/>
                <w:szCs w:val="24"/>
              </w:rPr>
            </w:pPr>
          </w:p>
          <w:p w14:paraId="092D508A" w14:textId="77777777" w:rsidR="008F2223" w:rsidRDefault="008F2223" w:rsidP="008F2223">
            <w:pPr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</w:t>
            </w:r>
          </w:p>
          <w:p w14:paraId="3F240F36" w14:textId="77777777" w:rsidR="008F2223" w:rsidRDefault="008F2223" w:rsidP="006862C7">
            <w:pPr>
              <w:rPr>
                <w:rFonts w:ascii="Tahoma" w:hAnsi="Tahoma" w:cs="Tahoma"/>
                <w:bCs/>
                <w:sz w:val="28"/>
                <w:szCs w:val="24"/>
              </w:rPr>
            </w:pPr>
          </w:p>
          <w:p w14:paraId="65686248" w14:textId="77777777" w:rsidR="008F2223" w:rsidRDefault="008F2223" w:rsidP="008F2223">
            <w:pPr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</w:t>
            </w:r>
          </w:p>
          <w:p w14:paraId="5F9ED278" w14:textId="77777777" w:rsidR="008F2223" w:rsidRDefault="008F2223" w:rsidP="006862C7">
            <w:pPr>
              <w:rPr>
                <w:rFonts w:ascii="Tahoma" w:hAnsi="Tahoma" w:cs="Tahoma"/>
                <w:bCs/>
                <w:sz w:val="28"/>
                <w:szCs w:val="24"/>
              </w:rPr>
            </w:pPr>
          </w:p>
        </w:tc>
      </w:tr>
    </w:tbl>
    <w:p w14:paraId="0967AAA8" w14:textId="4364E145" w:rsidR="006862C7" w:rsidRPr="006E520E" w:rsidRDefault="006862C7" w:rsidP="006E520E">
      <w:pPr>
        <w:pStyle w:val="Prrafodelista"/>
        <w:numPr>
          <w:ilvl w:val="0"/>
          <w:numId w:val="14"/>
        </w:numPr>
        <w:spacing w:after="0" w:line="240" w:lineRule="auto"/>
        <w:ind w:left="284" w:hanging="284"/>
        <w:rPr>
          <w:rFonts w:ascii="Tahoma" w:hAnsi="Tahoma" w:cs="Tahoma"/>
          <w:bCs/>
          <w:sz w:val="28"/>
          <w:szCs w:val="24"/>
        </w:rPr>
      </w:pPr>
      <w:r w:rsidRPr="006E520E">
        <w:rPr>
          <w:rFonts w:ascii="Tahoma" w:hAnsi="Tahoma" w:cs="Tahoma"/>
          <w:bCs/>
          <w:sz w:val="28"/>
          <w:szCs w:val="24"/>
        </w:rPr>
        <w:t>Escrib</w:t>
      </w:r>
      <w:r w:rsidR="008F2223" w:rsidRPr="006E520E">
        <w:rPr>
          <w:rFonts w:ascii="Tahoma" w:hAnsi="Tahoma" w:cs="Tahoma"/>
          <w:bCs/>
          <w:sz w:val="28"/>
          <w:szCs w:val="24"/>
        </w:rPr>
        <w:t>e</w:t>
      </w:r>
      <w:r w:rsidRPr="006E520E">
        <w:rPr>
          <w:rFonts w:ascii="Tahoma" w:hAnsi="Tahoma" w:cs="Tahoma"/>
          <w:bCs/>
          <w:sz w:val="28"/>
          <w:szCs w:val="24"/>
        </w:rPr>
        <w:t xml:space="preserve"> las causas de esos actos de discriminación</w:t>
      </w:r>
      <w:r w:rsidR="008F2223" w:rsidRPr="006E520E">
        <w:rPr>
          <w:rFonts w:ascii="Tahoma" w:hAnsi="Tahoma" w:cs="Tahoma"/>
          <w:bCs/>
          <w:sz w:val="28"/>
          <w:szCs w:val="24"/>
        </w:rPr>
        <w:t>.</w:t>
      </w:r>
    </w:p>
    <w:p w14:paraId="083B7957" w14:textId="77777777" w:rsidR="00505D63" w:rsidRDefault="00505D63" w:rsidP="00505D63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505D63" w14:paraId="340107D4" w14:textId="77777777" w:rsidTr="00505D63">
        <w:trPr>
          <w:trHeight w:val="2835"/>
        </w:trPr>
        <w:tc>
          <w:tcPr>
            <w:tcW w:w="5122" w:type="dxa"/>
          </w:tcPr>
          <w:p w14:paraId="2696A933" w14:textId="77777777" w:rsidR="00505D63" w:rsidRDefault="00505D63" w:rsidP="005D5FBE">
            <w:pPr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</w:t>
            </w:r>
          </w:p>
          <w:p w14:paraId="7CE5D101" w14:textId="77777777" w:rsidR="00505D63" w:rsidRDefault="00505D63" w:rsidP="005D5FBE">
            <w:pPr>
              <w:rPr>
                <w:rFonts w:ascii="Tahoma" w:hAnsi="Tahoma" w:cs="Tahoma"/>
                <w:bCs/>
                <w:sz w:val="28"/>
                <w:szCs w:val="24"/>
              </w:rPr>
            </w:pPr>
          </w:p>
          <w:p w14:paraId="17901E82" w14:textId="77777777" w:rsidR="00505D63" w:rsidRDefault="00505D63" w:rsidP="005D5FBE">
            <w:pPr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</w:t>
            </w:r>
          </w:p>
          <w:p w14:paraId="0EEF208B" w14:textId="77777777" w:rsidR="00505D63" w:rsidRDefault="00505D63" w:rsidP="005D5FBE">
            <w:pPr>
              <w:rPr>
                <w:rFonts w:ascii="Tahoma" w:hAnsi="Tahoma" w:cs="Tahoma"/>
                <w:bCs/>
                <w:sz w:val="28"/>
                <w:szCs w:val="24"/>
              </w:rPr>
            </w:pPr>
          </w:p>
          <w:p w14:paraId="06C03AA2" w14:textId="77777777" w:rsidR="00505D63" w:rsidRDefault="00505D63" w:rsidP="005D5FBE">
            <w:pPr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</w:t>
            </w:r>
          </w:p>
          <w:p w14:paraId="17960CEE" w14:textId="77777777" w:rsidR="00505D63" w:rsidRDefault="00505D63" w:rsidP="005D5FBE">
            <w:pPr>
              <w:rPr>
                <w:rFonts w:ascii="Tahoma" w:hAnsi="Tahoma" w:cs="Tahoma"/>
                <w:bCs/>
                <w:sz w:val="28"/>
                <w:szCs w:val="24"/>
              </w:rPr>
            </w:pPr>
          </w:p>
          <w:p w14:paraId="727AC326" w14:textId="77777777" w:rsidR="00505D63" w:rsidRDefault="00505D63" w:rsidP="005D5FBE">
            <w:pPr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</w:t>
            </w:r>
          </w:p>
          <w:p w14:paraId="6A9D8DF3" w14:textId="77777777" w:rsidR="00505D63" w:rsidRDefault="00505D63" w:rsidP="005D5FBE">
            <w:pPr>
              <w:rPr>
                <w:rFonts w:ascii="Tahoma" w:hAnsi="Tahoma" w:cs="Tahoma"/>
                <w:bCs/>
                <w:sz w:val="28"/>
                <w:szCs w:val="24"/>
              </w:rPr>
            </w:pPr>
          </w:p>
        </w:tc>
        <w:tc>
          <w:tcPr>
            <w:tcW w:w="5123" w:type="dxa"/>
          </w:tcPr>
          <w:p w14:paraId="395B9AF0" w14:textId="77777777" w:rsidR="00505D63" w:rsidRDefault="00505D63" w:rsidP="005D5FBE">
            <w:pPr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</w:t>
            </w:r>
          </w:p>
          <w:p w14:paraId="0A53C61A" w14:textId="77777777" w:rsidR="00505D63" w:rsidRDefault="00505D63" w:rsidP="005D5FBE">
            <w:pPr>
              <w:rPr>
                <w:rFonts w:ascii="Tahoma" w:hAnsi="Tahoma" w:cs="Tahoma"/>
                <w:bCs/>
                <w:sz w:val="28"/>
                <w:szCs w:val="24"/>
              </w:rPr>
            </w:pPr>
          </w:p>
          <w:p w14:paraId="4AE38FE9" w14:textId="77777777" w:rsidR="00505D63" w:rsidRDefault="00505D63" w:rsidP="005D5FBE">
            <w:pPr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</w:t>
            </w:r>
          </w:p>
          <w:p w14:paraId="1714CDE4" w14:textId="77777777" w:rsidR="00505D63" w:rsidRDefault="00505D63" w:rsidP="005D5FBE">
            <w:pPr>
              <w:rPr>
                <w:rFonts w:ascii="Tahoma" w:hAnsi="Tahoma" w:cs="Tahoma"/>
                <w:bCs/>
                <w:sz w:val="28"/>
                <w:szCs w:val="24"/>
              </w:rPr>
            </w:pPr>
          </w:p>
          <w:p w14:paraId="142B5B0E" w14:textId="77777777" w:rsidR="00505D63" w:rsidRDefault="00505D63" w:rsidP="005D5FBE">
            <w:pPr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</w:t>
            </w:r>
          </w:p>
          <w:p w14:paraId="5E50D68A" w14:textId="77777777" w:rsidR="00505D63" w:rsidRDefault="00505D63" w:rsidP="005D5FBE">
            <w:pPr>
              <w:rPr>
                <w:rFonts w:ascii="Tahoma" w:hAnsi="Tahoma" w:cs="Tahoma"/>
                <w:bCs/>
                <w:sz w:val="28"/>
                <w:szCs w:val="24"/>
              </w:rPr>
            </w:pPr>
          </w:p>
          <w:p w14:paraId="5E435DA6" w14:textId="77777777" w:rsidR="00505D63" w:rsidRDefault="00505D63" w:rsidP="005D5FBE">
            <w:pPr>
              <w:rPr>
                <w:rFonts w:ascii="Tahoma" w:hAnsi="Tahoma" w:cs="Tahoma"/>
                <w:bCs/>
                <w:sz w:val="28"/>
                <w:szCs w:val="24"/>
              </w:rPr>
            </w:pPr>
            <w:r>
              <w:rPr>
                <w:rFonts w:ascii="Tahoma" w:hAnsi="Tahoma" w:cs="Tahoma"/>
                <w:bCs/>
                <w:sz w:val="28"/>
                <w:szCs w:val="24"/>
              </w:rPr>
              <w:t>________________________________</w:t>
            </w:r>
          </w:p>
          <w:p w14:paraId="596C8A43" w14:textId="77777777" w:rsidR="00505D63" w:rsidRDefault="00505D63" w:rsidP="005D5FBE">
            <w:pPr>
              <w:rPr>
                <w:rFonts w:ascii="Tahoma" w:hAnsi="Tahoma" w:cs="Tahoma"/>
                <w:bCs/>
                <w:sz w:val="28"/>
                <w:szCs w:val="24"/>
              </w:rPr>
            </w:pPr>
          </w:p>
        </w:tc>
      </w:tr>
    </w:tbl>
    <w:p w14:paraId="765F9DCB" w14:textId="6B88C451" w:rsidR="006862C7" w:rsidRPr="00505D63" w:rsidRDefault="00505D63" w:rsidP="001A19EB">
      <w:pPr>
        <w:pStyle w:val="Prrafodelista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ahoma" w:hAnsi="Tahoma" w:cs="Tahoma"/>
          <w:bCs/>
          <w:sz w:val="28"/>
          <w:szCs w:val="24"/>
        </w:rPr>
      </w:pPr>
      <w:r w:rsidRPr="00505D63">
        <w:rPr>
          <w:rFonts w:ascii="Tahoma" w:hAnsi="Tahoma" w:cs="Tahoma"/>
          <w:bCs/>
          <w:sz w:val="28"/>
          <w:szCs w:val="24"/>
        </w:rPr>
        <w:t xml:space="preserve">Escribe </w:t>
      </w:r>
      <w:r w:rsidR="006862C7" w:rsidRPr="00505D63">
        <w:rPr>
          <w:rFonts w:ascii="Tahoma" w:hAnsi="Tahoma" w:cs="Tahoma"/>
          <w:bCs/>
          <w:sz w:val="28"/>
          <w:szCs w:val="24"/>
        </w:rPr>
        <w:t>los compromisos que pueden pactar para generar un ambiente de buenos tratos dentro de la comunidad escolar</w:t>
      </w:r>
      <w:r w:rsidRPr="00505D63">
        <w:rPr>
          <w:rFonts w:ascii="Tahoma" w:hAnsi="Tahoma" w:cs="Tahoma"/>
          <w:bCs/>
          <w:sz w:val="28"/>
          <w:szCs w:val="24"/>
        </w:rPr>
        <w:t>. Fíjate en el ejemplo.</w:t>
      </w:r>
    </w:p>
    <w:p w14:paraId="68844D01" w14:textId="77777777" w:rsidR="006862C7" w:rsidRDefault="006862C7" w:rsidP="006862C7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34189E2A" w14:textId="2C2D9856" w:rsidR="00505D63" w:rsidRDefault="00505D63" w:rsidP="006862C7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  <w:r>
        <w:rPr>
          <w:rFonts w:ascii="Tahoma" w:hAnsi="Tahoma" w:cs="Tahoma"/>
          <w:bCs/>
          <w:sz w:val="28"/>
          <w:szCs w:val="24"/>
        </w:rPr>
        <w:t xml:space="preserve">1.- Me comprometo a </w:t>
      </w:r>
      <w:r w:rsidR="006E520E">
        <w:rPr>
          <w:rFonts w:ascii="Tahoma" w:hAnsi="Tahoma" w:cs="Tahoma"/>
          <w:bCs/>
          <w:sz w:val="28"/>
          <w:szCs w:val="24"/>
        </w:rPr>
        <w:t>respetar la forma de hablar de mis compañeros.</w:t>
      </w:r>
    </w:p>
    <w:p w14:paraId="03207EF9" w14:textId="77777777" w:rsidR="006E520E" w:rsidRDefault="006E520E" w:rsidP="006862C7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5CF7A041" w14:textId="0B852AC5" w:rsidR="006E520E" w:rsidRDefault="006E520E" w:rsidP="006862C7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  <w:r>
        <w:rPr>
          <w:rFonts w:ascii="Tahoma" w:hAnsi="Tahoma" w:cs="Tahoma"/>
          <w:bCs/>
          <w:sz w:val="28"/>
          <w:szCs w:val="24"/>
        </w:rPr>
        <w:t>2.- ________________________________________________________________</w:t>
      </w:r>
    </w:p>
    <w:p w14:paraId="707F1A40" w14:textId="77777777" w:rsidR="006E520E" w:rsidRDefault="006E520E" w:rsidP="006862C7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339DAF0B" w14:textId="77777777" w:rsidR="006E520E" w:rsidRDefault="006E520E" w:rsidP="006E520E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  <w:r>
        <w:rPr>
          <w:rFonts w:ascii="Tahoma" w:hAnsi="Tahoma" w:cs="Tahoma"/>
          <w:bCs/>
          <w:sz w:val="28"/>
          <w:szCs w:val="24"/>
        </w:rPr>
        <w:t>3.- ________________________________________________________________</w:t>
      </w:r>
    </w:p>
    <w:p w14:paraId="7713D2F8" w14:textId="4351183B" w:rsidR="006E520E" w:rsidRDefault="006E520E" w:rsidP="006862C7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7FBF1EA7" w14:textId="77777777" w:rsidR="006E520E" w:rsidRDefault="006E520E" w:rsidP="006E520E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  <w:r>
        <w:rPr>
          <w:rFonts w:ascii="Tahoma" w:hAnsi="Tahoma" w:cs="Tahoma"/>
          <w:bCs/>
          <w:sz w:val="28"/>
          <w:szCs w:val="24"/>
        </w:rPr>
        <w:t>4.- ________________________________________________________________</w:t>
      </w:r>
    </w:p>
    <w:p w14:paraId="79525860" w14:textId="6207F0C4" w:rsidR="006E520E" w:rsidRDefault="006E520E" w:rsidP="006862C7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5D583F14" w14:textId="77777777" w:rsidR="006E520E" w:rsidRDefault="006E520E" w:rsidP="006E520E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  <w:r>
        <w:rPr>
          <w:rFonts w:ascii="Tahoma" w:hAnsi="Tahoma" w:cs="Tahoma"/>
          <w:bCs/>
          <w:sz w:val="28"/>
          <w:szCs w:val="24"/>
        </w:rPr>
        <w:t>5.- ________________________________________________________________</w:t>
      </w:r>
    </w:p>
    <w:p w14:paraId="3AF6C864" w14:textId="1D78D416" w:rsidR="006E520E" w:rsidRDefault="006E520E" w:rsidP="006862C7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743218B5" w14:textId="77777777" w:rsidR="006E520E" w:rsidRDefault="006E520E" w:rsidP="006E520E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  <w:r>
        <w:rPr>
          <w:rFonts w:ascii="Tahoma" w:hAnsi="Tahoma" w:cs="Tahoma"/>
          <w:bCs/>
          <w:sz w:val="28"/>
          <w:szCs w:val="24"/>
        </w:rPr>
        <w:t>6.- ________________________________________________________________</w:t>
      </w:r>
    </w:p>
    <w:p w14:paraId="2A234104" w14:textId="40EACDFE" w:rsidR="006E520E" w:rsidRDefault="006E520E" w:rsidP="006862C7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34510433" w14:textId="7EC2C6D1" w:rsidR="006E520E" w:rsidRPr="006862C7" w:rsidRDefault="006E520E" w:rsidP="006862C7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  <w:r>
        <w:rPr>
          <w:rFonts w:ascii="Tahoma" w:hAnsi="Tahoma" w:cs="Tahoma"/>
          <w:bCs/>
          <w:sz w:val="28"/>
          <w:szCs w:val="24"/>
        </w:rPr>
        <w:t>7.- ________________________________________________________________</w:t>
      </w:r>
    </w:p>
    <w:p w14:paraId="149D05DE" w14:textId="77777777" w:rsidR="006E520E" w:rsidRDefault="006E520E" w:rsidP="006E520E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</w:p>
    <w:p w14:paraId="0BEA2845" w14:textId="6CFF2E38" w:rsidR="00123BEA" w:rsidRPr="004E56CD" w:rsidRDefault="004E56CD" w:rsidP="006E520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4E56CD">
        <w:rPr>
          <w:rFonts w:ascii="Tahoma" w:hAnsi="Tahoma" w:cs="Tahoma"/>
          <w:b/>
          <w:sz w:val="28"/>
          <w:szCs w:val="24"/>
        </w:rPr>
        <w:lastRenderedPageBreak/>
        <w:t xml:space="preserve">GUÍA DE </w:t>
      </w:r>
      <w:r w:rsidRPr="00256460">
        <w:rPr>
          <w:rFonts w:ascii="Tahoma" w:hAnsi="Tahoma" w:cs="Tahoma"/>
          <w:b/>
          <w:sz w:val="28"/>
          <w:szCs w:val="24"/>
        </w:rPr>
        <w:t>EXPOSICIÓN</w:t>
      </w:r>
      <w:r w:rsidRPr="004E56CD">
        <w:rPr>
          <w:rFonts w:ascii="Tahoma" w:hAnsi="Tahoma" w:cs="Tahoma"/>
          <w:b/>
          <w:sz w:val="28"/>
          <w:szCs w:val="24"/>
        </w:rPr>
        <w:t xml:space="preserve"> DEL ARCOÍRIS DE LOS BUENOS TRATOS</w:t>
      </w:r>
    </w:p>
    <w:p w14:paraId="779312F4" w14:textId="77777777" w:rsidR="00EB0BBA" w:rsidRPr="00CD243C" w:rsidRDefault="00EB0BBA" w:rsidP="001D797A">
      <w:pPr>
        <w:spacing w:after="0" w:line="240" w:lineRule="auto"/>
        <w:jc w:val="both"/>
        <w:rPr>
          <w:rFonts w:ascii="Tahoma" w:hAnsi="Tahoma" w:cs="Tahoma"/>
          <w:sz w:val="28"/>
          <w:szCs w:val="24"/>
        </w:rPr>
      </w:pPr>
    </w:p>
    <w:p w14:paraId="3B77BF57" w14:textId="2C24EF83" w:rsidR="006862C7" w:rsidRPr="006862C7" w:rsidRDefault="00EB0BBA" w:rsidP="006862C7">
      <w:pPr>
        <w:pStyle w:val="Prrafodelista"/>
        <w:numPr>
          <w:ilvl w:val="0"/>
          <w:numId w:val="14"/>
        </w:numPr>
        <w:spacing w:after="0" w:line="240" w:lineRule="auto"/>
        <w:ind w:left="284"/>
        <w:jc w:val="both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 xml:space="preserve">Completa la siguiente información que te servirá de guía para explicar tu Arcoíris de los buenos tratos ante tus compañeros de otros salones. </w:t>
      </w:r>
    </w:p>
    <w:p w14:paraId="36D542BC" w14:textId="77777777" w:rsidR="001D797A" w:rsidRPr="001D797A" w:rsidRDefault="001D797A" w:rsidP="001D797A">
      <w:pPr>
        <w:spacing w:after="0" w:line="240" w:lineRule="auto"/>
        <w:ind w:left="-76"/>
        <w:jc w:val="both"/>
        <w:rPr>
          <w:rFonts w:ascii="Tahoma" w:hAnsi="Tahoma" w:cs="Tahoma"/>
          <w:sz w:val="28"/>
          <w:szCs w:val="24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961"/>
      </w:tblGrid>
      <w:tr w:rsidR="00ED02F4" w14:paraId="68B773FB" w14:textId="77777777" w:rsidTr="001D797A">
        <w:tc>
          <w:tcPr>
            <w:tcW w:w="9961" w:type="dxa"/>
            <w:shd w:val="clear" w:color="auto" w:fill="C5E0B3" w:themeFill="accent6" w:themeFillTint="66"/>
          </w:tcPr>
          <w:p w14:paraId="3F13768A" w14:textId="0CD0B46E" w:rsidR="00ED02F4" w:rsidRDefault="00D3577F" w:rsidP="001D797A">
            <w:pPr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La discriminación es…</w:t>
            </w:r>
          </w:p>
        </w:tc>
      </w:tr>
      <w:tr w:rsidR="00ED02F4" w14:paraId="7773CFD1" w14:textId="77777777" w:rsidTr="001D797A">
        <w:trPr>
          <w:trHeight w:val="1757"/>
        </w:trPr>
        <w:tc>
          <w:tcPr>
            <w:tcW w:w="9961" w:type="dxa"/>
            <w:vAlign w:val="center"/>
          </w:tcPr>
          <w:p w14:paraId="7FE10B1A" w14:textId="26FD3B53" w:rsidR="00ED02F4" w:rsidRDefault="00D3577F" w:rsidP="001D797A">
            <w:pPr>
              <w:jc w:val="center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D02F4" w14:paraId="4C4E943C" w14:textId="77777777" w:rsidTr="001D797A">
        <w:tc>
          <w:tcPr>
            <w:tcW w:w="9961" w:type="dxa"/>
            <w:shd w:val="clear" w:color="auto" w:fill="C5E0B3" w:themeFill="accent6" w:themeFillTint="66"/>
          </w:tcPr>
          <w:p w14:paraId="4507838D" w14:textId="0C84ADD8" w:rsidR="00ED02F4" w:rsidRDefault="00D3577F" w:rsidP="001D797A">
            <w:pPr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Es causada por…</w:t>
            </w:r>
          </w:p>
        </w:tc>
      </w:tr>
      <w:tr w:rsidR="00ED02F4" w14:paraId="38A7ABF2" w14:textId="77777777" w:rsidTr="001D797A">
        <w:trPr>
          <w:trHeight w:val="2154"/>
        </w:trPr>
        <w:tc>
          <w:tcPr>
            <w:tcW w:w="9961" w:type="dxa"/>
            <w:vAlign w:val="center"/>
          </w:tcPr>
          <w:p w14:paraId="09450A45" w14:textId="5BD9B000" w:rsidR="00ED02F4" w:rsidRDefault="00D3577F" w:rsidP="001D797A">
            <w:pPr>
              <w:jc w:val="center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D02F4" w14:paraId="106EB0B2" w14:textId="77777777" w:rsidTr="001D797A">
        <w:tc>
          <w:tcPr>
            <w:tcW w:w="9961" w:type="dxa"/>
            <w:shd w:val="clear" w:color="auto" w:fill="C5E0B3" w:themeFill="accent6" w:themeFillTint="66"/>
          </w:tcPr>
          <w:p w14:paraId="1C5F55E3" w14:textId="4314F00F" w:rsidR="00ED02F4" w:rsidRDefault="00ED02F4" w:rsidP="001D797A">
            <w:pPr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La discriminación genera (consecuencias)</w:t>
            </w:r>
            <w:r w:rsidR="00D3577F">
              <w:rPr>
                <w:rFonts w:ascii="Tahoma" w:hAnsi="Tahoma" w:cs="Tahoma"/>
                <w:sz w:val="28"/>
                <w:szCs w:val="24"/>
              </w:rPr>
              <w:t>…</w:t>
            </w:r>
          </w:p>
        </w:tc>
      </w:tr>
      <w:tr w:rsidR="00ED02F4" w14:paraId="7FF4D095" w14:textId="77777777" w:rsidTr="001D797A">
        <w:trPr>
          <w:trHeight w:val="2268"/>
        </w:trPr>
        <w:tc>
          <w:tcPr>
            <w:tcW w:w="9961" w:type="dxa"/>
            <w:vAlign w:val="center"/>
          </w:tcPr>
          <w:p w14:paraId="4194AE70" w14:textId="4941C977" w:rsidR="00ED02F4" w:rsidRDefault="00D3577F" w:rsidP="001D797A">
            <w:pPr>
              <w:jc w:val="center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ED02F4" w14:paraId="74E2E1F5" w14:textId="77777777" w:rsidTr="001D797A">
        <w:tc>
          <w:tcPr>
            <w:tcW w:w="9961" w:type="dxa"/>
            <w:shd w:val="clear" w:color="auto" w:fill="C5E0B3" w:themeFill="accent6" w:themeFillTint="66"/>
          </w:tcPr>
          <w:p w14:paraId="19372DC0" w14:textId="14D602CA" w:rsidR="00ED02F4" w:rsidRDefault="00D3577F" w:rsidP="001D797A">
            <w:pPr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Para evitarla proponemos…</w:t>
            </w:r>
          </w:p>
        </w:tc>
      </w:tr>
      <w:tr w:rsidR="00ED02F4" w14:paraId="05407151" w14:textId="77777777" w:rsidTr="001D797A">
        <w:trPr>
          <w:trHeight w:val="2941"/>
        </w:trPr>
        <w:tc>
          <w:tcPr>
            <w:tcW w:w="9961" w:type="dxa"/>
            <w:vAlign w:val="center"/>
          </w:tcPr>
          <w:p w14:paraId="02294B75" w14:textId="157D899E" w:rsidR="00ED02F4" w:rsidRDefault="00D3577F" w:rsidP="001D797A">
            <w:pPr>
              <w:jc w:val="center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8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AAEAAFB" w14:textId="77777777" w:rsidR="00ED02F4" w:rsidRPr="00CA08DF" w:rsidRDefault="00ED02F4" w:rsidP="001D797A">
      <w:pPr>
        <w:spacing w:after="0" w:line="240" w:lineRule="auto"/>
        <w:jc w:val="both"/>
        <w:rPr>
          <w:rFonts w:ascii="Tahoma" w:hAnsi="Tahoma" w:cs="Tahoma"/>
          <w:sz w:val="28"/>
          <w:szCs w:val="24"/>
        </w:rPr>
      </w:pPr>
    </w:p>
    <w:sectPr w:rsidR="00ED02F4" w:rsidRPr="00CA08DF" w:rsidSect="00E3777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D5EC0" w14:textId="77777777" w:rsidR="008E5E31" w:rsidRDefault="008E5E31" w:rsidP="00CD243C">
      <w:pPr>
        <w:spacing w:after="0" w:line="240" w:lineRule="auto"/>
      </w:pPr>
      <w:r>
        <w:separator/>
      </w:r>
    </w:p>
  </w:endnote>
  <w:endnote w:type="continuationSeparator" w:id="0">
    <w:p w14:paraId="6883A315" w14:textId="77777777" w:rsidR="008E5E31" w:rsidRDefault="008E5E31" w:rsidP="00CD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8B96" w14:textId="77777777" w:rsidR="000E769C" w:rsidRDefault="000E76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50581" w14:textId="719E1AD5" w:rsidR="009F5CC1" w:rsidRDefault="009F5CC1">
    <w:pPr>
      <w:pStyle w:val="Piedepgina"/>
    </w:pPr>
    <w:r>
      <w:rPr>
        <w:rFonts w:ascii="Times New Roman" w:hAnsi="Times New Roman" w:cs="Times New Roman"/>
        <w:noProof/>
        <w:kern w:val="0"/>
        <w:sz w:val="24"/>
        <w:szCs w:val="24"/>
        <w:lang w:eastAsia="es-MX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785530" wp14:editId="354E1EA8">
              <wp:simplePos x="0" y="0"/>
              <wp:positionH relativeFrom="margin">
                <wp:posOffset>-707077</wp:posOffset>
              </wp:positionH>
              <wp:positionV relativeFrom="paragraph">
                <wp:posOffset>19050</wp:posOffset>
              </wp:positionV>
              <wp:extent cx="7740015" cy="396240"/>
              <wp:effectExtent l="19050" t="19050" r="32385" b="60960"/>
              <wp:wrapNone/>
              <wp:docPr id="1361601477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ED7A422" w14:textId="157C2F43" w:rsidR="009F5CC1" w:rsidRDefault="009F5CC1" w:rsidP="009F5CC1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241871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 www.primaria.lainitas.com.mx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85530" id="Rectángulo 2" o:spid="_x0000_s1028" style="position:absolute;margin-left:-55.7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" fillcolor="#e2efd9 [665]" strokecolor="#a8d08d [1945]" strokeweight="3pt">
              <v:shadow on="t" color="#205867" opacity=".5" offset="1pt"/>
              <v:textbox>
                <w:txbxContent>
                  <w:p w14:paraId="2ED7A422" w14:textId="157C2F43" w:rsidR="009F5CC1" w:rsidRDefault="009F5CC1" w:rsidP="009F5CC1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241871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FF56" w14:textId="77777777" w:rsidR="000E769C" w:rsidRDefault="000E76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94DA1" w14:textId="77777777" w:rsidR="008E5E31" w:rsidRDefault="008E5E31" w:rsidP="00CD243C">
      <w:pPr>
        <w:spacing w:after="0" w:line="240" w:lineRule="auto"/>
      </w:pPr>
      <w:r>
        <w:separator/>
      </w:r>
    </w:p>
  </w:footnote>
  <w:footnote w:type="continuationSeparator" w:id="0">
    <w:p w14:paraId="4DF984C5" w14:textId="77777777" w:rsidR="008E5E31" w:rsidRDefault="008E5E31" w:rsidP="00CD2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F9911" w14:textId="77777777" w:rsidR="000E769C" w:rsidRDefault="000E76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2867" w14:textId="37494ECA" w:rsidR="009F5CC1" w:rsidRDefault="009F5CC1">
    <w:pPr>
      <w:pStyle w:val="Encabezado"/>
    </w:pPr>
    <w:r>
      <w:rPr>
        <w:rFonts w:ascii="Times New Roman" w:hAnsi="Times New Roman" w:cs="Times New Roman"/>
        <w:noProof/>
        <w:kern w:val="0"/>
        <w:sz w:val="24"/>
        <w:szCs w:val="24"/>
        <w:lang w:eastAsia="es-MX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0730D" wp14:editId="1FBD5CFA">
              <wp:simplePos x="0" y="0"/>
              <wp:positionH relativeFrom="margin">
                <wp:posOffset>-717863</wp:posOffset>
              </wp:positionH>
              <wp:positionV relativeFrom="paragraph">
                <wp:posOffset>-235585</wp:posOffset>
              </wp:positionV>
              <wp:extent cx="7740015" cy="396240"/>
              <wp:effectExtent l="19050" t="19050" r="32385" b="60960"/>
              <wp:wrapNone/>
              <wp:docPr id="1752651715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B6FFCB" w14:textId="352895D9" w:rsidR="009F5CC1" w:rsidRDefault="009F5CC1" w:rsidP="009F5CC1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241871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60730D" id="Rectángulo 1" o:spid="_x0000_s1027" style="position:absolute;margin-left:-56.5pt;margin-top:-18.5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" fillcolor="#e2efd9 [665]" strokecolor="#a8d08d [1945]" strokeweight="3pt">
              <v:shadow on="t" color="#205867" opacity=".5" offset="1pt"/>
              <v:textbox>
                <w:txbxContent>
                  <w:p w14:paraId="4BB6FFCB" w14:textId="352895D9" w:rsidR="009F5CC1" w:rsidRDefault="009F5CC1" w:rsidP="009F5CC1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241871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F74F" w14:textId="77777777" w:rsidR="000E769C" w:rsidRDefault="000E76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2AF"/>
    <w:multiLevelType w:val="hybridMultilevel"/>
    <w:tmpl w:val="41966AE2"/>
    <w:lvl w:ilvl="0" w:tplc="DF9613B2">
      <w:start w:val="1"/>
      <w:numFmt w:val="bullet"/>
      <w:lvlText w:val="-"/>
      <w:lvlJc w:val="left"/>
      <w:pPr>
        <w:ind w:left="1068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A210DE"/>
    <w:multiLevelType w:val="hybridMultilevel"/>
    <w:tmpl w:val="A6E2B4AA"/>
    <w:lvl w:ilvl="0" w:tplc="DF9613B2">
      <w:start w:val="1"/>
      <w:numFmt w:val="bullet"/>
      <w:lvlText w:val="-"/>
      <w:lvlJc w:val="left"/>
      <w:pPr>
        <w:ind w:left="72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71979"/>
    <w:multiLevelType w:val="hybridMultilevel"/>
    <w:tmpl w:val="EBB65BD4"/>
    <w:lvl w:ilvl="0" w:tplc="DF9613B2">
      <w:start w:val="1"/>
      <w:numFmt w:val="bullet"/>
      <w:lvlText w:val="-"/>
      <w:lvlJc w:val="left"/>
      <w:pPr>
        <w:ind w:left="1068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192602"/>
    <w:multiLevelType w:val="hybridMultilevel"/>
    <w:tmpl w:val="B5645A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85E0C"/>
    <w:multiLevelType w:val="hybridMultilevel"/>
    <w:tmpl w:val="75B2A48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46C86"/>
    <w:multiLevelType w:val="hybridMultilevel"/>
    <w:tmpl w:val="495E33AC"/>
    <w:lvl w:ilvl="0" w:tplc="080A0009">
      <w:start w:val="1"/>
      <w:numFmt w:val="bullet"/>
      <w:lvlText w:val=""/>
      <w:lvlJc w:val="left"/>
      <w:pPr>
        <w:ind w:left="631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5228E"/>
    <w:multiLevelType w:val="hybridMultilevel"/>
    <w:tmpl w:val="B246B3B4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956F0C"/>
    <w:multiLevelType w:val="hybridMultilevel"/>
    <w:tmpl w:val="E6C83B0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D033D"/>
    <w:multiLevelType w:val="hybridMultilevel"/>
    <w:tmpl w:val="E862B1B2"/>
    <w:lvl w:ilvl="0" w:tplc="DF9613B2">
      <w:start w:val="1"/>
      <w:numFmt w:val="bullet"/>
      <w:lvlText w:val="-"/>
      <w:lvlJc w:val="left"/>
      <w:pPr>
        <w:ind w:left="1080" w:hanging="360"/>
      </w:pPr>
      <w:rPr>
        <w:rFonts w:ascii="Tahoma" w:eastAsia="STXinwei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A96F57"/>
    <w:multiLevelType w:val="hybridMultilevel"/>
    <w:tmpl w:val="55B0D75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46F89"/>
    <w:multiLevelType w:val="hybridMultilevel"/>
    <w:tmpl w:val="504848C4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691110"/>
    <w:multiLevelType w:val="hybridMultilevel"/>
    <w:tmpl w:val="7BB8E6B0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CB1DD5"/>
    <w:multiLevelType w:val="hybridMultilevel"/>
    <w:tmpl w:val="7D00D2A4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BA0392"/>
    <w:multiLevelType w:val="hybridMultilevel"/>
    <w:tmpl w:val="68A8889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04440"/>
    <w:multiLevelType w:val="hybridMultilevel"/>
    <w:tmpl w:val="AD2030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DD0727"/>
    <w:multiLevelType w:val="hybridMultilevel"/>
    <w:tmpl w:val="4CC462C4"/>
    <w:lvl w:ilvl="0" w:tplc="F5765A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55545E"/>
    <w:multiLevelType w:val="hybridMultilevel"/>
    <w:tmpl w:val="B27CDF2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6E1BCF"/>
    <w:multiLevelType w:val="hybridMultilevel"/>
    <w:tmpl w:val="0DA84E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A6AF4"/>
    <w:multiLevelType w:val="hybridMultilevel"/>
    <w:tmpl w:val="5DA4D4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F35A8"/>
    <w:multiLevelType w:val="hybridMultilevel"/>
    <w:tmpl w:val="09A43372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9346C7"/>
    <w:multiLevelType w:val="hybridMultilevel"/>
    <w:tmpl w:val="6B68CC08"/>
    <w:lvl w:ilvl="0" w:tplc="DF9613B2">
      <w:start w:val="1"/>
      <w:numFmt w:val="bullet"/>
      <w:lvlText w:val="-"/>
      <w:lvlJc w:val="left"/>
      <w:pPr>
        <w:ind w:left="72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93DEE"/>
    <w:multiLevelType w:val="hybridMultilevel"/>
    <w:tmpl w:val="4DE26E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619DF"/>
    <w:multiLevelType w:val="hybridMultilevel"/>
    <w:tmpl w:val="4AF64798"/>
    <w:lvl w:ilvl="0" w:tplc="DF9613B2">
      <w:start w:val="1"/>
      <w:numFmt w:val="bullet"/>
      <w:lvlText w:val="-"/>
      <w:lvlJc w:val="left"/>
      <w:pPr>
        <w:ind w:left="1440" w:hanging="360"/>
      </w:pPr>
      <w:rPr>
        <w:rFonts w:ascii="Tahoma" w:eastAsia="STXinwei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1128884">
    <w:abstractNumId w:val="3"/>
  </w:num>
  <w:num w:numId="2" w16cid:durableId="1160076983">
    <w:abstractNumId w:val="18"/>
  </w:num>
  <w:num w:numId="3" w16cid:durableId="1838812060">
    <w:abstractNumId w:val="22"/>
  </w:num>
  <w:num w:numId="4" w16cid:durableId="2043431769">
    <w:abstractNumId w:val="6"/>
  </w:num>
  <w:num w:numId="5" w16cid:durableId="630593968">
    <w:abstractNumId w:val="11"/>
  </w:num>
  <w:num w:numId="6" w16cid:durableId="1747993309">
    <w:abstractNumId w:val="17"/>
  </w:num>
  <w:num w:numId="7" w16cid:durableId="1668821899">
    <w:abstractNumId w:val="7"/>
  </w:num>
  <w:num w:numId="8" w16cid:durableId="1856994437">
    <w:abstractNumId w:val="19"/>
  </w:num>
  <w:num w:numId="9" w16cid:durableId="2055041470">
    <w:abstractNumId w:val="10"/>
  </w:num>
  <w:num w:numId="10" w16cid:durableId="296765808">
    <w:abstractNumId w:val="15"/>
  </w:num>
  <w:num w:numId="11" w16cid:durableId="544484717">
    <w:abstractNumId w:val="1"/>
  </w:num>
  <w:num w:numId="12" w16cid:durableId="1091589378">
    <w:abstractNumId w:val="4"/>
  </w:num>
  <w:num w:numId="13" w16cid:durableId="849756555">
    <w:abstractNumId w:val="20"/>
  </w:num>
  <w:num w:numId="14" w16cid:durableId="833372252">
    <w:abstractNumId w:val="5"/>
  </w:num>
  <w:num w:numId="15" w16cid:durableId="658385730">
    <w:abstractNumId w:val="13"/>
  </w:num>
  <w:num w:numId="16" w16cid:durableId="345400294">
    <w:abstractNumId w:val="21"/>
  </w:num>
  <w:num w:numId="17" w16cid:durableId="304089558">
    <w:abstractNumId w:val="9"/>
  </w:num>
  <w:num w:numId="18" w16cid:durableId="136143638">
    <w:abstractNumId w:val="2"/>
  </w:num>
  <w:num w:numId="19" w16cid:durableId="1890795920">
    <w:abstractNumId w:val="0"/>
  </w:num>
  <w:num w:numId="20" w16cid:durableId="1667322891">
    <w:abstractNumId w:val="8"/>
  </w:num>
  <w:num w:numId="21" w16cid:durableId="1278951116">
    <w:abstractNumId w:val="16"/>
  </w:num>
  <w:num w:numId="22" w16cid:durableId="403338978">
    <w:abstractNumId w:val="14"/>
  </w:num>
  <w:num w:numId="23" w16cid:durableId="11538344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AF"/>
    <w:rsid w:val="00017A3C"/>
    <w:rsid w:val="00036E11"/>
    <w:rsid w:val="000400B6"/>
    <w:rsid w:val="0004098F"/>
    <w:rsid w:val="00043D18"/>
    <w:rsid w:val="00047A31"/>
    <w:rsid w:val="00057704"/>
    <w:rsid w:val="0006054A"/>
    <w:rsid w:val="000632BA"/>
    <w:rsid w:val="00065111"/>
    <w:rsid w:val="000748A6"/>
    <w:rsid w:val="000817B5"/>
    <w:rsid w:val="00094ECD"/>
    <w:rsid w:val="00097255"/>
    <w:rsid w:val="00097863"/>
    <w:rsid w:val="000A0E94"/>
    <w:rsid w:val="000A3145"/>
    <w:rsid w:val="000A79E7"/>
    <w:rsid w:val="000B31A1"/>
    <w:rsid w:val="000C47ED"/>
    <w:rsid w:val="000D64BD"/>
    <w:rsid w:val="000D7671"/>
    <w:rsid w:val="000E06A8"/>
    <w:rsid w:val="000E13B5"/>
    <w:rsid w:val="000E59FA"/>
    <w:rsid w:val="000E71B6"/>
    <w:rsid w:val="000E769C"/>
    <w:rsid w:val="000F182A"/>
    <w:rsid w:val="000F6DF2"/>
    <w:rsid w:val="000F6E83"/>
    <w:rsid w:val="00103366"/>
    <w:rsid w:val="00115B8A"/>
    <w:rsid w:val="00123BEA"/>
    <w:rsid w:val="00125BEF"/>
    <w:rsid w:val="00133B2F"/>
    <w:rsid w:val="001342FB"/>
    <w:rsid w:val="00135F5A"/>
    <w:rsid w:val="00143834"/>
    <w:rsid w:val="00144943"/>
    <w:rsid w:val="00145AC3"/>
    <w:rsid w:val="00151260"/>
    <w:rsid w:val="00152587"/>
    <w:rsid w:val="001525E7"/>
    <w:rsid w:val="00162EC3"/>
    <w:rsid w:val="0016749C"/>
    <w:rsid w:val="00167FF7"/>
    <w:rsid w:val="00170131"/>
    <w:rsid w:val="00170890"/>
    <w:rsid w:val="00171198"/>
    <w:rsid w:val="001751D8"/>
    <w:rsid w:val="00175464"/>
    <w:rsid w:val="001759B8"/>
    <w:rsid w:val="00181030"/>
    <w:rsid w:val="00187283"/>
    <w:rsid w:val="0019316C"/>
    <w:rsid w:val="001A19EB"/>
    <w:rsid w:val="001A1EBA"/>
    <w:rsid w:val="001A2300"/>
    <w:rsid w:val="001A2E07"/>
    <w:rsid w:val="001A3567"/>
    <w:rsid w:val="001A79BC"/>
    <w:rsid w:val="001B78DC"/>
    <w:rsid w:val="001D2B76"/>
    <w:rsid w:val="001D797A"/>
    <w:rsid w:val="001E0EA2"/>
    <w:rsid w:val="001E10D7"/>
    <w:rsid w:val="001F6987"/>
    <w:rsid w:val="002006E3"/>
    <w:rsid w:val="002038AD"/>
    <w:rsid w:val="00206B07"/>
    <w:rsid w:val="00210C80"/>
    <w:rsid w:val="002128FE"/>
    <w:rsid w:val="00213C3B"/>
    <w:rsid w:val="00214AAF"/>
    <w:rsid w:val="00215EFD"/>
    <w:rsid w:val="002162E0"/>
    <w:rsid w:val="00220607"/>
    <w:rsid w:val="002223AD"/>
    <w:rsid w:val="00222BE9"/>
    <w:rsid w:val="0023383E"/>
    <w:rsid w:val="00234A45"/>
    <w:rsid w:val="00236690"/>
    <w:rsid w:val="00241871"/>
    <w:rsid w:val="002418AB"/>
    <w:rsid w:val="002435CD"/>
    <w:rsid w:val="0024497A"/>
    <w:rsid w:val="00244AEA"/>
    <w:rsid w:val="00247706"/>
    <w:rsid w:val="00256460"/>
    <w:rsid w:val="00261041"/>
    <w:rsid w:val="00263255"/>
    <w:rsid w:val="002645A3"/>
    <w:rsid w:val="00265E7A"/>
    <w:rsid w:val="00272EE3"/>
    <w:rsid w:val="00283713"/>
    <w:rsid w:val="002844A5"/>
    <w:rsid w:val="00286892"/>
    <w:rsid w:val="00286CF3"/>
    <w:rsid w:val="00290918"/>
    <w:rsid w:val="002942A0"/>
    <w:rsid w:val="00295859"/>
    <w:rsid w:val="00295C25"/>
    <w:rsid w:val="00297242"/>
    <w:rsid w:val="002A083D"/>
    <w:rsid w:val="002A4D9C"/>
    <w:rsid w:val="002B4D06"/>
    <w:rsid w:val="002C57DE"/>
    <w:rsid w:val="002C6BEB"/>
    <w:rsid w:val="002C6E30"/>
    <w:rsid w:val="002D24B2"/>
    <w:rsid w:val="002D71BE"/>
    <w:rsid w:val="002E0AB6"/>
    <w:rsid w:val="002E23C1"/>
    <w:rsid w:val="002E6192"/>
    <w:rsid w:val="002F2EBB"/>
    <w:rsid w:val="002F68A5"/>
    <w:rsid w:val="003045FE"/>
    <w:rsid w:val="00305707"/>
    <w:rsid w:val="00305D73"/>
    <w:rsid w:val="00306702"/>
    <w:rsid w:val="0030753E"/>
    <w:rsid w:val="0031132B"/>
    <w:rsid w:val="00313561"/>
    <w:rsid w:val="00315737"/>
    <w:rsid w:val="00322D00"/>
    <w:rsid w:val="003251E4"/>
    <w:rsid w:val="00327F44"/>
    <w:rsid w:val="00332225"/>
    <w:rsid w:val="00332713"/>
    <w:rsid w:val="00334AA1"/>
    <w:rsid w:val="00335BAE"/>
    <w:rsid w:val="00340512"/>
    <w:rsid w:val="003406D4"/>
    <w:rsid w:val="00343791"/>
    <w:rsid w:val="00343A7E"/>
    <w:rsid w:val="00350AC7"/>
    <w:rsid w:val="00352586"/>
    <w:rsid w:val="00353C5F"/>
    <w:rsid w:val="00356046"/>
    <w:rsid w:val="003742D0"/>
    <w:rsid w:val="00380406"/>
    <w:rsid w:val="00383800"/>
    <w:rsid w:val="00385547"/>
    <w:rsid w:val="0038711A"/>
    <w:rsid w:val="003920CD"/>
    <w:rsid w:val="00393F33"/>
    <w:rsid w:val="003943F7"/>
    <w:rsid w:val="00394D25"/>
    <w:rsid w:val="003A0247"/>
    <w:rsid w:val="003A06BD"/>
    <w:rsid w:val="003A2158"/>
    <w:rsid w:val="003A5600"/>
    <w:rsid w:val="003B0E43"/>
    <w:rsid w:val="003B10FB"/>
    <w:rsid w:val="003B1488"/>
    <w:rsid w:val="003B6906"/>
    <w:rsid w:val="003B6C14"/>
    <w:rsid w:val="003C69E6"/>
    <w:rsid w:val="003D44F1"/>
    <w:rsid w:val="003D499C"/>
    <w:rsid w:val="003E522B"/>
    <w:rsid w:val="003E660A"/>
    <w:rsid w:val="0040337B"/>
    <w:rsid w:val="004033EA"/>
    <w:rsid w:val="00404D0A"/>
    <w:rsid w:val="004058A0"/>
    <w:rsid w:val="004067D6"/>
    <w:rsid w:val="0042084F"/>
    <w:rsid w:val="0042568F"/>
    <w:rsid w:val="00430482"/>
    <w:rsid w:val="00446222"/>
    <w:rsid w:val="00446D2C"/>
    <w:rsid w:val="00457C41"/>
    <w:rsid w:val="0046286F"/>
    <w:rsid w:val="004640E3"/>
    <w:rsid w:val="0046686F"/>
    <w:rsid w:val="004677AD"/>
    <w:rsid w:val="00470661"/>
    <w:rsid w:val="00474FD9"/>
    <w:rsid w:val="00476C2C"/>
    <w:rsid w:val="0048223A"/>
    <w:rsid w:val="0048452A"/>
    <w:rsid w:val="004871F5"/>
    <w:rsid w:val="0048733B"/>
    <w:rsid w:val="00491CC6"/>
    <w:rsid w:val="00493B53"/>
    <w:rsid w:val="00494C09"/>
    <w:rsid w:val="00496B2C"/>
    <w:rsid w:val="004A2CD4"/>
    <w:rsid w:val="004C0B27"/>
    <w:rsid w:val="004C11CE"/>
    <w:rsid w:val="004C430A"/>
    <w:rsid w:val="004C441E"/>
    <w:rsid w:val="004D3BF9"/>
    <w:rsid w:val="004D6AA2"/>
    <w:rsid w:val="004E37A6"/>
    <w:rsid w:val="004E56CD"/>
    <w:rsid w:val="004F13CE"/>
    <w:rsid w:val="00501869"/>
    <w:rsid w:val="005033B5"/>
    <w:rsid w:val="00505D63"/>
    <w:rsid w:val="0051534D"/>
    <w:rsid w:val="00517B34"/>
    <w:rsid w:val="00540686"/>
    <w:rsid w:val="00554275"/>
    <w:rsid w:val="005654D0"/>
    <w:rsid w:val="00565EC1"/>
    <w:rsid w:val="00570BF2"/>
    <w:rsid w:val="00571308"/>
    <w:rsid w:val="00576A27"/>
    <w:rsid w:val="005779E0"/>
    <w:rsid w:val="005815E2"/>
    <w:rsid w:val="0058500D"/>
    <w:rsid w:val="00586067"/>
    <w:rsid w:val="00590BB4"/>
    <w:rsid w:val="005918D0"/>
    <w:rsid w:val="00592F5B"/>
    <w:rsid w:val="005958A9"/>
    <w:rsid w:val="005A0C26"/>
    <w:rsid w:val="005A1D85"/>
    <w:rsid w:val="005A7C3B"/>
    <w:rsid w:val="005B03BD"/>
    <w:rsid w:val="005C1285"/>
    <w:rsid w:val="005C445E"/>
    <w:rsid w:val="005C6A52"/>
    <w:rsid w:val="005D2D3E"/>
    <w:rsid w:val="005E167A"/>
    <w:rsid w:val="005E2646"/>
    <w:rsid w:val="005E6B58"/>
    <w:rsid w:val="005E7A4B"/>
    <w:rsid w:val="005F4440"/>
    <w:rsid w:val="00606F86"/>
    <w:rsid w:val="00610860"/>
    <w:rsid w:val="00617031"/>
    <w:rsid w:val="0062076A"/>
    <w:rsid w:val="00624CE2"/>
    <w:rsid w:val="00630751"/>
    <w:rsid w:val="00630CAF"/>
    <w:rsid w:val="00631780"/>
    <w:rsid w:val="006321DA"/>
    <w:rsid w:val="0063744C"/>
    <w:rsid w:val="006652D2"/>
    <w:rsid w:val="00666315"/>
    <w:rsid w:val="0067193C"/>
    <w:rsid w:val="00675E10"/>
    <w:rsid w:val="00676296"/>
    <w:rsid w:val="00676FA8"/>
    <w:rsid w:val="0068391F"/>
    <w:rsid w:val="006862C7"/>
    <w:rsid w:val="00690BA9"/>
    <w:rsid w:val="00691711"/>
    <w:rsid w:val="00691C84"/>
    <w:rsid w:val="0069391D"/>
    <w:rsid w:val="00694983"/>
    <w:rsid w:val="00697B18"/>
    <w:rsid w:val="006B0CE5"/>
    <w:rsid w:val="006B3618"/>
    <w:rsid w:val="006B4033"/>
    <w:rsid w:val="006B579D"/>
    <w:rsid w:val="006C18AB"/>
    <w:rsid w:val="006C1C55"/>
    <w:rsid w:val="006C3571"/>
    <w:rsid w:val="006C3F50"/>
    <w:rsid w:val="006D2301"/>
    <w:rsid w:val="006D4B4C"/>
    <w:rsid w:val="006D516A"/>
    <w:rsid w:val="006E392A"/>
    <w:rsid w:val="006E3E5E"/>
    <w:rsid w:val="006E4D35"/>
    <w:rsid w:val="006E520E"/>
    <w:rsid w:val="006E674B"/>
    <w:rsid w:val="006F05B5"/>
    <w:rsid w:val="006F5A10"/>
    <w:rsid w:val="006F6F39"/>
    <w:rsid w:val="006F71CD"/>
    <w:rsid w:val="007002D1"/>
    <w:rsid w:val="007041F8"/>
    <w:rsid w:val="007077AE"/>
    <w:rsid w:val="00707AFE"/>
    <w:rsid w:val="007111EC"/>
    <w:rsid w:val="00714E8B"/>
    <w:rsid w:val="00723168"/>
    <w:rsid w:val="00723C37"/>
    <w:rsid w:val="00723FDE"/>
    <w:rsid w:val="007260AA"/>
    <w:rsid w:val="00741312"/>
    <w:rsid w:val="007465BE"/>
    <w:rsid w:val="00753926"/>
    <w:rsid w:val="007632AB"/>
    <w:rsid w:val="00766C7C"/>
    <w:rsid w:val="007702D1"/>
    <w:rsid w:val="007858B4"/>
    <w:rsid w:val="0078744D"/>
    <w:rsid w:val="00791214"/>
    <w:rsid w:val="007925A3"/>
    <w:rsid w:val="00794261"/>
    <w:rsid w:val="00796FA5"/>
    <w:rsid w:val="007A14B1"/>
    <w:rsid w:val="007A1A91"/>
    <w:rsid w:val="007A6C4E"/>
    <w:rsid w:val="007B1014"/>
    <w:rsid w:val="007B5166"/>
    <w:rsid w:val="007B6AF7"/>
    <w:rsid w:val="007C022F"/>
    <w:rsid w:val="007C3D43"/>
    <w:rsid w:val="007C4E62"/>
    <w:rsid w:val="007C72A0"/>
    <w:rsid w:val="007C7881"/>
    <w:rsid w:val="007D1EE0"/>
    <w:rsid w:val="007D637B"/>
    <w:rsid w:val="007D66EE"/>
    <w:rsid w:val="007E17F8"/>
    <w:rsid w:val="007E35B8"/>
    <w:rsid w:val="007E48C2"/>
    <w:rsid w:val="007E65BA"/>
    <w:rsid w:val="007E6D32"/>
    <w:rsid w:val="007E6D42"/>
    <w:rsid w:val="007E74E3"/>
    <w:rsid w:val="007E78EE"/>
    <w:rsid w:val="007F1FE6"/>
    <w:rsid w:val="007F3F77"/>
    <w:rsid w:val="00800B45"/>
    <w:rsid w:val="008046DC"/>
    <w:rsid w:val="00810F67"/>
    <w:rsid w:val="00816940"/>
    <w:rsid w:val="00817D0C"/>
    <w:rsid w:val="008238E8"/>
    <w:rsid w:val="00827FCE"/>
    <w:rsid w:val="00834E58"/>
    <w:rsid w:val="00835B2A"/>
    <w:rsid w:val="00840912"/>
    <w:rsid w:val="00841612"/>
    <w:rsid w:val="0085055B"/>
    <w:rsid w:val="00854C4E"/>
    <w:rsid w:val="00862E5C"/>
    <w:rsid w:val="00863926"/>
    <w:rsid w:val="00871220"/>
    <w:rsid w:val="0087599A"/>
    <w:rsid w:val="008769A8"/>
    <w:rsid w:val="00876FA2"/>
    <w:rsid w:val="008802C8"/>
    <w:rsid w:val="00885687"/>
    <w:rsid w:val="008A4213"/>
    <w:rsid w:val="008A4941"/>
    <w:rsid w:val="008B3EFF"/>
    <w:rsid w:val="008B5951"/>
    <w:rsid w:val="008B67DE"/>
    <w:rsid w:val="008C098F"/>
    <w:rsid w:val="008C1359"/>
    <w:rsid w:val="008C26EE"/>
    <w:rsid w:val="008D200F"/>
    <w:rsid w:val="008E3F01"/>
    <w:rsid w:val="008E5E31"/>
    <w:rsid w:val="008F0CA6"/>
    <w:rsid w:val="008F2223"/>
    <w:rsid w:val="008F2B62"/>
    <w:rsid w:val="008F389D"/>
    <w:rsid w:val="008F4209"/>
    <w:rsid w:val="009003EE"/>
    <w:rsid w:val="00912DDE"/>
    <w:rsid w:val="00920B57"/>
    <w:rsid w:val="0092673E"/>
    <w:rsid w:val="009277EF"/>
    <w:rsid w:val="00930498"/>
    <w:rsid w:val="00936743"/>
    <w:rsid w:val="009419C1"/>
    <w:rsid w:val="0095193C"/>
    <w:rsid w:val="00951994"/>
    <w:rsid w:val="009565B5"/>
    <w:rsid w:val="0096016B"/>
    <w:rsid w:val="009622BA"/>
    <w:rsid w:val="009647CE"/>
    <w:rsid w:val="00965374"/>
    <w:rsid w:val="00974677"/>
    <w:rsid w:val="009753B1"/>
    <w:rsid w:val="00975754"/>
    <w:rsid w:val="00977141"/>
    <w:rsid w:val="0097789B"/>
    <w:rsid w:val="00981753"/>
    <w:rsid w:val="009836ED"/>
    <w:rsid w:val="009838B8"/>
    <w:rsid w:val="009909E3"/>
    <w:rsid w:val="0099249D"/>
    <w:rsid w:val="009975F6"/>
    <w:rsid w:val="009A48C0"/>
    <w:rsid w:val="009A7B3D"/>
    <w:rsid w:val="009B105E"/>
    <w:rsid w:val="009B152D"/>
    <w:rsid w:val="009B3AA3"/>
    <w:rsid w:val="009B5062"/>
    <w:rsid w:val="009B50EF"/>
    <w:rsid w:val="009B5E30"/>
    <w:rsid w:val="009B63F0"/>
    <w:rsid w:val="009C0826"/>
    <w:rsid w:val="009C4F8E"/>
    <w:rsid w:val="009D1EF5"/>
    <w:rsid w:val="009D3283"/>
    <w:rsid w:val="009F1B12"/>
    <w:rsid w:val="009F33A6"/>
    <w:rsid w:val="009F3E53"/>
    <w:rsid w:val="009F5CC1"/>
    <w:rsid w:val="009F6493"/>
    <w:rsid w:val="00A01C55"/>
    <w:rsid w:val="00A122ED"/>
    <w:rsid w:val="00A15B43"/>
    <w:rsid w:val="00A210C5"/>
    <w:rsid w:val="00A2238C"/>
    <w:rsid w:val="00A223D6"/>
    <w:rsid w:val="00A27621"/>
    <w:rsid w:val="00A30FF8"/>
    <w:rsid w:val="00A320F2"/>
    <w:rsid w:val="00A47552"/>
    <w:rsid w:val="00A54A33"/>
    <w:rsid w:val="00A54E09"/>
    <w:rsid w:val="00A55BB8"/>
    <w:rsid w:val="00A65631"/>
    <w:rsid w:val="00A70DE2"/>
    <w:rsid w:val="00A71D25"/>
    <w:rsid w:val="00A7262C"/>
    <w:rsid w:val="00A754CC"/>
    <w:rsid w:val="00A82C98"/>
    <w:rsid w:val="00A85A05"/>
    <w:rsid w:val="00A92C8E"/>
    <w:rsid w:val="00AA22C4"/>
    <w:rsid w:val="00AA40A9"/>
    <w:rsid w:val="00AA6F87"/>
    <w:rsid w:val="00AB5AE2"/>
    <w:rsid w:val="00AC5541"/>
    <w:rsid w:val="00AC57FB"/>
    <w:rsid w:val="00AC5C91"/>
    <w:rsid w:val="00AD0C00"/>
    <w:rsid w:val="00AD224F"/>
    <w:rsid w:val="00AD27A8"/>
    <w:rsid w:val="00AD60C1"/>
    <w:rsid w:val="00AD738D"/>
    <w:rsid w:val="00AE26E1"/>
    <w:rsid w:val="00AE6461"/>
    <w:rsid w:val="00AF41E8"/>
    <w:rsid w:val="00AF5D1B"/>
    <w:rsid w:val="00B04528"/>
    <w:rsid w:val="00B13D89"/>
    <w:rsid w:val="00B14224"/>
    <w:rsid w:val="00B26BCC"/>
    <w:rsid w:val="00B31F94"/>
    <w:rsid w:val="00B3444A"/>
    <w:rsid w:val="00B3639E"/>
    <w:rsid w:val="00B409B2"/>
    <w:rsid w:val="00B42C6B"/>
    <w:rsid w:val="00B46191"/>
    <w:rsid w:val="00B5061A"/>
    <w:rsid w:val="00B55209"/>
    <w:rsid w:val="00B615DE"/>
    <w:rsid w:val="00B616EB"/>
    <w:rsid w:val="00B65D0A"/>
    <w:rsid w:val="00B67041"/>
    <w:rsid w:val="00B73354"/>
    <w:rsid w:val="00B7724A"/>
    <w:rsid w:val="00B8005A"/>
    <w:rsid w:val="00B869E8"/>
    <w:rsid w:val="00B9156F"/>
    <w:rsid w:val="00B91A0B"/>
    <w:rsid w:val="00BA0CD9"/>
    <w:rsid w:val="00BA1DE4"/>
    <w:rsid w:val="00BA25AB"/>
    <w:rsid w:val="00BB0522"/>
    <w:rsid w:val="00BB64CC"/>
    <w:rsid w:val="00BC119B"/>
    <w:rsid w:val="00BC7351"/>
    <w:rsid w:val="00BD3AE8"/>
    <w:rsid w:val="00BD5EA8"/>
    <w:rsid w:val="00BD66EC"/>
    <w:rsid w:val="00BE18C8"/>
    <w:rsid w:val="00BE735D"/>
    <w:rsid w:val="00BF0549"/>
    <w:rsid w:val="00BF0E5E"/>
    <w:rsid w:val="00BF1FCF"/>
    <w:rsid w:val="00BF3BFD"/>
    <w:rsid w:val="00BF6787"/>
    <w:rsid w:val="00C06996"/>
    <w:rsid w:val="00C13D6D"/>
    <w:rsid w:val="00C20A81"/>
    <w:rsid w:val="00C21968"/>
    <w:rsid w:val="00C224EA"/>
    <w:rsid w:val="00C27561"/>
    <w:rsid w:val="00C30BAF"/>
    <w:rsid w:val="00C324F7"/>
    <w:rsid w:val="00C335E2"/>
    <w:rsid w:val="00C33926"/>
    <w:rsid w:val="00C3405F"/>
    <w:rsid w:val="00C41BBF"/>
    <w:rsid w:val="00C42D3D"/>
    <w:rsid w:val="00C47393"/>
    <w:rsid w:val="00C47FE6"/>
    <w:rsid w:val="00C50927"/>
    <w:rsid w:val="00C50D8B"/>
    <w:rsid w:val="00C55CA2"/>
    <w:rsid w:val="00C60E11"/>
    <w:rsid w:val="00C6444F"/>
    <w:rsid w:val="00C801CD"/>
    <w:rsid w:val="00C856C3"/>
    <w:rsid w:val="00C96B10"/>
    <w:rsid w:val="00CA08DF"/>
    <w:rsid w:val="00CA7828"/>
    <w:rsid w:val="00CB07FB"/>
    <w:rsid w:val="00CB0DD4"/>
    <w:rsid w:val="00CB5B32"/>
    <w:rsid w:val="00CB63CC"/>
    <w:rsid w:val="00CC32D0"/>
    <w:rsid w:val="00CC5CF5"/>
    <w:rsid w:val="00CC7AB4"/>
    <w:rsid w:val="00CD243C"/>
    <w:rsid w:val="00CD40F2"/>
    <w:rsid w:val="00CD7B64"/>
    <w:rsid w:val="00CE0EBA"/>
    <w:rsid w:val="00CE335F"/>
    <w:rsid w:val="00CE7211"/>
    <w:rsid w:val="00CF123D"/>
    <w:rsid w:val="00D018BB"/>
    <w:rsid w:val="00D0652D"/>
    <w:rsid w:val="00D06B23"/>
    <w:rsid w:val="00D07555"/>
    <w:rsid w:val="00D2034A"/>
    <w:rsid w:val="00D3027F"/>
    <w:rsid w:val="00D31825"/>
    <w:rsid w:val="00D32D96"/>
    <w:rsid w:val="00D3577F"/>
    <w:rsid w:val="00D44904"/>
    <w:rsid w:val="00D45F5F"/>
    <w:rsid w:val="00D50539"/>
    <w:rsid w:val="00D5463F"/>
    <w:rsid w:val="00D55162"/>
    <w:rsid w:val="00D600F0"/>
    <w:rsid w:val="00D6294B"/>
    <w:rsid w:val="00D65CFF"/>
    <w:rsid w:val="00D66660"/>
    <w:rsid w:val="00D735ED"/>
    <w:rsid w:val="00D73686"/>
    <w:rsid w:val="00D73D92"/>
    <w:rsid w:val="00D77807"/>
    <w:rsid w:val="00D82A67"/>
    <w:rsid w:val="00D84A7D"/>
    <w:rsid w:val="00D943A9"/>
    <w:rsid w:val="00D97614"/>
    <w:rsid w:val="00DA2A65"/>
    <w:rsid w:val="00DA7CEC"/>
    <w:rsid w:val="00DB3F62"/>
    <w:rsid w:val="00DB45F8"/>
    <w:rsid w:val="00DB6CA6"/>
    <w:rsid w:val="00DB70FB"/>
    <w:rsid w:val="00DC6072"/>
    <w:rsid w:val="00DD2658"/>
    <w:rsid w:val="00DD30AC"/>
    <w:rsid w:val="00DD67F4"/>
    <w:rsid w:val="00DE14F9"/>
    <w:rsid w:val="00DE683D"/>
    <w:rsid w:val="00DE6A62"/>
    <w:rsid w:val="00DE770A"/>
    <w:rsid w:val="00DE7DB2"/>
    <w:rsid w:val="00DF6965"/>
    <w:rsid w:val="00DF69D2"/>
    <w:rsid w:val="00E043CE"/>
    <w:rsid w:val="00E1186A"/>
    <w:rsid w:val="00E12330"/>
    <w:rsid w:val="00E12A67"/>
    <w:rsid w:val="00E21406"/>
    <w:rsid w:val="00E2193C"/>
    <w:rsid w:val="00E2274B"/>
    <w:rsid w:val="00E272BC"/>
    <w:rsid w:val="00E33906"/>
    <w:rsid w:val="00E352E5"/>
    <w:rsid w:val="00E3777E"/>
    <w:rsid w:val="00E51232"/>
    <w:rsid w:val="00E538E8"/>
    <w:rsid w:val="00E56044"/>
    <w:rsid w:val="00E565E3"/>
    <w:rsid w:val="00E6034B"/>
    <w:rsid w:val="00E606CA"/>
    <w:rsid w:val="00E608E2"/>
    <w:rsid w:val="00E658A2"/>
    <w:rsid w:val="00E65D14"/>
    <w:rsid w:val="00E77246"/>
    <w:rsid w:val="00E81DFF"/>
    <w:rsid w:val="00E831A4"/>
    <w:rsid w:val="00E94871"/>
    <w:rsid w:val="00E94910"/>
    <w:rsid w:val="00EB0BBA"/>
    <w:rsid w:val="00EB7973"/>
    <w:rsid w:val="00EB7BBD"/>
    <w:rsid w:val="00EC2ECE"/>
    <w:rsid w:val="00EC5DFA"/>
    <w:rsid w:val="00ED02F4"/>
    <w:rsid w:val="00ED2F27"/>
    <w:rsid w:val="00EE19C6"/>
    <w:rsid w:val="00EE2FF0"/>
    <w:rsid w:val="00EE708B"/>
    <w:rsid w:val="00EF4597"/>
    <w:rsid w:val="00EF549F"/>
    <w:rsid w:val="00F02195"/>
    <w:rsid w:val="00F1243A"/>
    <w:rsid w:val="00F167C0"/>
    <w:rsid w:val="00F17C58"/>
    <w:rsid w:val="00F240AD"/>
    <w:rsid w:val="00F34C4F"/>
    <w:rsid w:val="00F36ED0"/>
    <w:rsid w:val="00F40466"/>
    <w:rsid w:val="00F509B2"/>
    <w:rsid w:val="00F6267B"/>
    <w:rsid w:val="00F70AF2"/>
    <w:rsid w:val="00F754EC"/>
    <w:rsid w:val="00F75517"/>
    <w:rsid w:val="00F772ED"/>
    <w:rsid w:val="00F83DF4"/>
    <w:rsid w:val="00F973B8"/>
    <w:rsid w:val="00FA010A"/>
    <w:rsid w:val="00FA669C"/>
    <w:rsid w:val="00FA7C1B"/>
    <w:rsid w:val="00FA7EF8"/>
    <w:rsid w:val="00FC07E9"/>
    <w:rsid w:val="00FC1826"/>
    <w:rsid w:val="00FC26AC"/>
    <w:rsid w:val="00FC5E29"/>
    <w:rsid w:val="00FD7763"/>
    <w:rsid w:val="00FE2C6F"/>
    <w:rsid w:val="00FE33D5"/>
    <w:rsid w:val="00FE5209"/>
    <w:rsid w:val="00FE582B"/>
    <w:rsid w:val="00FE72D5"/>
    <w:rsid w:val="00FE776D"/>
    <w:rsid w:val="00FF0469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3045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2D0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0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13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D2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243C"/>
  </w:style>
  <w:style w:type="paragraph" w:styleId="Piedepgina">
    <w:name w:val="footer"/>
    <w:basedOn w:val="Normal"/>
    <w:link w:val="PiedepginaCar"/>
    <w:uiPriority w:val="99"/>
    <w:unhideWhenUsed/>
    <w:rsid w:val="00CD2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43C"/>
  </w:style>
  <w:style w:type="character" w:styleId="Hipervnculovisitado">
    <w:name w:val="FollowedHyperlink"/>
    <w:basedOn w:val="Fuentedeprrafopredeter"/>
    <w:uiPriority w:val="99"/>
    <w:semiHidden/>
    <w:unhideWhenUsed/>
    <w:rsid w:val="004058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6DC8C-2E14-489B-83C6-2010E9F0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11</Pages>
  <Words>2860</Words>
  <Characters>17481</Characters>
  <Application>Microsoft Office Word</Application>
  <DocSecurity>0</DocSecurity>
  <Lines>794</Lines>
  <Paragraphs>350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230</cp:revision>
  <cp:lastPrinted>2024-01-12T17:45:00Z</cp:lastPrinted>
  <dcterms:created xsi:type="dcterms:W3CDTF">2023-12-26T19:47:00Z</dcterms:created>
  <dcterms:modified xsi:type="dcterms:W3CDTF">2026-04-16T06:09:00Z</dcterms:modified>
</cp:coreProperties>
</file>